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741DC" w14:textId="77777777" w:rsidR="007517A1" w:rsidRDefault="00AB2D53" w:rsidP="007517A1">
      <w:pPr>
        <w:spacing w:after="0" w:line="240" w:lineRule="auto"/>
        <w:ind w:left="2832" w:firstLine="708"/>
        <w:rPr>
          <w:rFonts w:ascii="Times New Roman" w:hAnsi="Times New Roman" w:cs="Times New Roman"/>
          <w:b/>
          <w:bCs/>
          <w:sz w:val="24"/>
          <w:szCs w:val="24"/>
        </w:rPr>
      </w:pPr>
      <w:r w:rsidRPr="00EA21B2">
        <w:rPr>
          <w:rFonts w:ascii="Times New Roman" w:hAnsi="Times New Roman" w:cs="Times New Roman"/>
          <w:b/>
          <w:sz w:val="28"/>
          <w:szCs w:val="28"/>
        </w:rPr>
        <w:t>COMUNICATO STAMPA</w:t>
      </w:r>
      <w:r w:rsidR="007517A1">
        <w:rPr>
          <w:rFonts w:ascii="Times New Roman" w:hAnsi="Times New Roman" w:cs="Times New Roman"/>
          <w:b/>
          <w:sz w:val="28"/>
          <w:szCs w:val="28"/>
        </w:rPr>
        <w:br/>
      </w:r>
    </w:p>
    <w:p w14:paraId="06505977" w14:textId="629B88C5" w:rsidR="0057615C" w:rsidRPr="009D4957" w:rsidRDefault="007517A1" w:rsidP="009D4957">
      <w:pPr>
        <w:spacing w:after="0" w:line="240" w:lineRule="auto"/>
        <w:jc w:val="center"/>
        <w:rPr>
          <w:rFonts w:ascii="Times New Roman" w:eastAsia="Times New Roman" w:hAnsi="Times New Roman" w:cs="Times New Roman"/>
          <w:b/>
          <w:bCs/>
          <w:sz w:val="24"/>
          <w:szCs w:val="24"/>
        </w:rPr>
      </w:pPr>
      <w:r w:rsidRPr="009D4957">
        <w:rPr>
          <w:rFonts w:ascii="Times New Roman" w:hAnsi="Times New Roman" w:cs="Times New Roman"/>
          <w:b/>
          <w:bCs/>
          <w:sz w:val="24"/>
          <w:szCs w:val="24"/>
        </w:rPr>
        <w:t>L’iniziativa viene presentata oggi a Livorno alla vigilia del match Italia-Ucraina</w:t>
      </w:r>
    </w:p>
    <w:p w14:paraId="330A14F4" w14:textId="7E52AB55" w:rsidR="0057615C" w:rsidRPr="009D4957" w:rsidRDefault="009D4957" w:rsidP="009D4957">
      <w:pPr>
        <w:spacing w:after="0"/>
        <w:jc w:val="center"/>
        <w:rPr>
          <w:rFonts w:ascii="Times New Roman" w:hAnsi="Times New Roman" w:cs="Times New Roman"/>
          <w:b/>
          <w:bCs/>
          <w:color w:val="000000"/>
          <w:sz w:val="24"/>
          <w:szCs w:val="24"/>
        </w:rPr>
      </w:pPr>
      <w:r w:rsidRPr="009D4957">
        <w:rPr>
          <w:rFonts w:ascii="Times New Roman" w:hAnsi="Times New Roman" w:cs="Times New Roman"/>
          <w:b/>
          <w:bCs/>
          <w:color w:val="000000"/>
          <w:sz w:val="24"/>
          <w:szCs w:val="24"/>
        </w:rPr>
        <w:t>ALLARME SEDENTARIETÀ: UN ITALIANO SU TRE NON PRATICA ALCUNO SPORT</w:t>
      </w:r>
    </w:p>
    <w:p w14:paraId="24D2A32B" w14:textId="052C4BF3" w:rsidR="0057615C" w:rsidRPr="009D4957" w:rsidRDefault="009D4957" w:rsidP="009D4957">
      <w:pPr>
        <w:spacing w:after="0"/>
        <w:jc w:val="center"/>
        <w:rPr>
          <w:rFonts w:ascii="Times New Roman" w:hAnsi="Times New Roman" w:cs="Times New Roman"/>
          <w:b/>
          <w:bCs/>
          <w:color w:val="000000"/>
          <w:sz w:val="28"/>
          <w:szCs w:val="28"/>
        </w:rPr>
      </w:pPr>
      <w:r w:rsidRPr="009D4957">
        <w:rPr>
          <w:rFonts w:ascii="Times New Roman" w:hAnsi="Times New Roman" w:cs="Times New Roman"/>
          <w:b/>
          <w:bCs/>
          <w:color w:val="000000"/>
          <w:sz w:val="28"/>
          <w:szCs w:val="28"/>
        </w:rPr>
        <w:t>NASCE LA PARTNERSHIP TRA I MEDICI FOCE E LA FIP</w:t>
      </w:r>
    </w:p>
    <w:p w14:paraId="534CE4F5" w14:textId="4483E6B9" w:rsidR="0057615C" w:rsidRPr="009D4957" w:rsidRDefault="0057615C" w:rsidP="009D4957">
      <w:pPr>
        <w:spacing w:after="0"/>
        <w:jc w:val="center"/>
        <w:rPr>
          <w:rFonts w:ascii="Times New Roman" w:hAnsi="Times New Roman" w:cs="Times New Roman"/>
          <w:b/>
          <w:bCs/>
          <w:i/>
          <w:iCs/>
          <w:color w:val="000000"/>
          <w:sz w:val="24"/>
          <w:szCs w:val="24"/>
        </w:rPr>
      </w:pPr>
      <w:r w:rsidRPr="009D4957">
        <w:rPr>
          <w:rFonts w:ascii="Times New Roman" w:hAnsi="Times New Roman" w:cs="Times New Roman"/>
          <w:b/>
          <w:bCs/>
          <w:i/>
          <w:iCs/>
          <w:color w:val="000000"/>
          <w:sz w:val="24"/>
          <w:szCs w:val="24"/>
        </w:rPr>
        <w:t>I rappresentanti dei clinici e i vertici nazionali del basket avviano una collaborazione per promuovere l’attività fisica. Francesco Cognetti: “Con stili di vita sani possiamo sconfiggere cancro, tumori del sangue e malattie cardiache”. Giovanni Petrucci: “Sport e salute binomio vincente soprattutto dopo il lockdown e la pandemia”</w:t>
      </w:r>
    </w:p>
    <w:p w14:paraId="47F86D62" w14:textId="77777777" w:rsidR="0057615C" w:rsidRPr="009D4957" w:rsidRDefault="0057615C" w:rsidP="0057615C">
      <w:pPr>
        <w:rPr>
          <w:rFonts w:ascii="Archivo-Regular" w:hAnsi="Archivo-Regular" w:cs="Archivo-Regular"/>
          <w:i/>
          <w:iCs/>
          <w:color w:val="000000"/>
          <w:sz w:val="24"/>
          <w:szCs w:val="24"/>
        </w:rPr>
      </w:pPr>
    </w:p>
    <w:p w14:paraId="20893566" w14:textId="10D739A9" w:rsidR="0057615C" w:rsidRPr="009D4957" w:rsidRDefault="0057615C" w:rsidP="009D4957">
      <w:pPr>
        <w:spacing w:line="240" w:lineRule="auto"/>
        <w:jc w:val="both"/>
        <w:rPr>
          <w:rFonts w:ascii="Times New Roman" w:hAnsi="Times New Roman" w:cs="Times New Roman"/>
          <w:color w:val="000000"/>
          <w:sz w:val="24"/>
          <w:szCs w:val="24"/>
        </w:rPr>
      </w:pPr>
      <w:r w:rsidRPr="009D4957">
        <w:rPr>
          <w:rFonts w:ascii="Times New Roman" w:hAnsi="Times New Roman" w:cs="Times New Roman"/>
          <w:i/>
          <w:iCs/>
          <w:color w:val="000000"/>
          <w:sz w:val="24"/>
          <w:szCs w:val="24"/>
        </w:rPr>
        <w:t>Livorno, 23 febbraio 2023</w:t>
      </w:r>
      <w:r w:rsidRPr="009D4957">
        <w:rPr>
          <w:rFonts w:ascii="Times New Roman" w:hAnsi="Times New Roman" w:cs="Times New Roman"/>
          <w:color w:val="000000"/>
          <w:sz w:val="24"/>
          <w:szCs w:val="24"/>
        </w:rPr>
        <w:t xml:space="preserve"> – In Italia il 32</w:t>
      </w:r>
      <w:r w:rsidR="00484EDB">
        <w:rPr>
          <w:rFonts w:ascii="Times New Roman" w:hAnsi="Times New Roman" w:cs="Times New Roman"/>
          <w:color w:val="000000"/>
          <w:sz w:val="24"/>
          <w:szCs w:val="24"/>
        </w:rPr>
        <w:t>,</w:t>
      </w:r>
      <w:r w:rsidRPr="009D4957">
        <w:rPr>
          <w:rFonts w:ascii="Times New Roman" w:hAnsi="Times New Roman" w:cs="Times New Roman"/>
          <w:color w:val="000000"/>
          <w:sz w:val="24"/>
          <w:szCs w:val="24"/>
        </w:rPr>
        <w:t>5% della popolazione, circa 20 milioni di persone, è sedentari</w:t>
      </w:r>
      <w:r w:rsidR="00484EDB">
        <w:rPr>
          <w:rFonts w:ascii="Times New Roman" w:hAnsi="Times New Roman" w:cs="Times New Roman"/>
          <w:color w:val="000000"/>
          <w:sz w:val="24"/>
          <w:szCs w:val="24"/>
        </w:rPr>
        <w:t>o</w:t>
      </w:r>
      <w:r w:rsidRPr="009D4957">
        <w:rPr>
          <w:rFonts w:ascii="Times New Roman" w:hAnsi="Times New Roman" w:cs="Times New Roman"/>
          <w:color w:val="000000"/>
          <w:sz w:val="24"/>
          <w:szCs w:val="24"/>
        </w:rPr>
        <w:t>. Un cittadino su tre (la percentuale è ancora più alta nelle donne) non pratica alcuna attività fisica e risulta sedentario ben il 27% degli adolescenti tra i 3 e i 17 anni. Numeri drammatici che impongono la necessità di promuovere maggiormente lo sport e di conseguenza la salute dell’intera società. E’ questo l’obiettivo che si pongono la Federazione degli oncologi, cardiologi e ematologi (FOCE) e la Federazione Italiana Pallacanestro (FIP) con l’avvio di una collaborazione strutturata, presentata oggi a Livorno in occasione della partita di basket Italia-Ucraina, valida per le Qualificazioni al Mondiale 2023.</w:t>
      </w:r>
    </w:p>
    <w:p w14:paraId="02D3AAF0" w14:textId="77777777" w:rsidR="0057615C" w:rsidRPr="009D4957" w:rsidRDefault="0057615C" w:rsidP="009D4957">
      <w:pPr>
        <w:spacing w:line="240" w:lineRule="auto"/>
        <w:jc w:val="both"/>
        <w:rPr>
          <w:rFonts w:ascii="Times New Roman" w:hAnsi="Times New Roman" w:cs="Times New Roman"/>
          <w:i/>
          <w:iCs/>
          <w:color w:val="000000"/>
          <w:sz w:val="24"/>
          <w:szCs w:val="24"/>
        </w:rPr>
      </w:pPr>
      <w:r w:rsidRPr="009D4957">
        <w:rPr>
          <w:rFonts w:ascii="Times New Roman" w:hAnsi="Times New Roman" w:cs="Times New Roman"/>
          <w:i/>
          <w:iCs/>
          <w:color w:val="000000"/>
          <w:sz w:val="24"/>
          <w:szCs w:val="24"/>
        </w:rPr>
        <w:t xml:space="preserve">“Cancro, malattie ematologiche e cardio-vascolari interessano in totale oltre un sesto della popolazione </w:t>
      </w:r>
      <w:r w:rsidRPr="009D4957">
        <w:rPr>
          <w:rFonts w:ascii="Times New Roman" w:hAnsi="Times New Roman" w:cs="Times New Roman"/>
          <w:color w:val="000000"/>
          <w:sz w:val="24"/>
          <w:szCs w:val="24"/>
        </w:rPr>
        <w:t xml:space="preserve">- afferma </w:t>
      </w:r>
      <w:r w:rsidRPr="00484EDB">
        <w:rPr>
          <w:rFonts w:ascii="Times New Roman" w:hAnsi="Times New Roman" w:cs="Times New Roman"/>
          <w:b/>
          <w:bCs/>
          <w:color w:val="000000"/>
          <w:sz w:val="24"/>
          <w:szCs w:val="24"/>
        </w:rPr>
        <w:t>Francesco Cognetti</w:t>
      </w:r>
      <w:r w:rsidRPr="009D4957">
        <w:rPr>
          <w:rFonts w:ascii="Times New Roman" w:hAnsi="Times New Roman" w:cs="Times New Roman"/>
          <w:color w:val="000000"/>
          <w:sz w:val="24"/>
          <w:szCs w:val="24"/>
        </w:rPr>
        <w:t>, Presidente di FOCE -</w:t>
      </w:r>
      <w:r w:rsidRPr="009D4957">
        <w:rPr>
          <w:rFonts w:ascii="Times New Roman" w:hAnsi="Times New Roman" w:cs="Times New Roman"/>
          <w:i/>
          <w:iCs/>
          <w:color w:val="000000"/>
          <w:sz w:val="24"/>
          <w:szCs w:val="24"/>
        </w:rPr>
        <w:t>. I nuovi casi di tumori solidi l’anno sono oltre 390mila mentre quelli del sangue circa 35mila. Le malattie cardiache rappresentano inoltre la prima causa di morte nel nostro Paese. Sono patologie potenzialmente prevenibili attraverso stili di vita sani. Tra questi, lo sport svolge un ruolo fondamentale: centinaia di studi scientifici, nazionali ed internazionali, ne hanno evidenziato gli indubbi vantaggi. Per garantire protezione contro gravi malattie deve però essere praticato in modo continuativo e iniziato sin da giovani. E’ quello che vogliamo insegnare ai cittadini che sembrano sottovalutare questi benefici. Come FOCE, nelle scorse settimane abbiamo firmato con il CONI un Protocollo d’Intesa per l’avvio di progetti di sensibilizzazione e informazione sulla prevenzione del cancro e di altre malattie. Ora suggelliamo, con grande piacere, una forte intesa con una delle Federazioni Sportive italiane più prestigiose e importanti”.</w:t>
      </w:r>
    </w:p>
    <w:p w14:paraId="08B9BC50" w14:textId="77777777" w:rsidR="0057615C" w:rsidRPr="009D4957" w:rsidRDefault="0057615C" w:rsidP="009D4957">
      <w:pPr>
        <w:spacing w:line="240" w:lineRule="auto"/>
        <w:jc w:val="both"/>
        <w:rPr>
          <w:rFonts w:ascii="Times New Roman" w:hAnsi="Times New Roman" w:cs="Times New Roman"/>
          <w:i/>
          <w:iCs/>
          <w:color w:val="000000"/>
          <w:sz w:val="24"/>
          <w:szCs w:val="24"/>
        </w:rPr>
      </w:pPr>
      <w:r w:rsidRPr="009D4957">
        <w:rPr>
          <w:rFonts w:ascii="Times New Roman" w:hAnsi="Times New Roman" w:cs="Times New Roman"/>
          <w:i/>
          <w:iCs/>
          <w:color w:val="000000"/>
          <w:sz w:val="24"/>
          <w:szCs w:val="24"/>
        </w:rPr>
        <w:t xml:space="preserve">“Siamo lieti di collaborare con i medici specialisti rappresentati da FOCE, per una grande iniziativa che vuole potenziare un binomio vincente come sport e salute - </w:t>
      </w:r>
      <w:r w:rsidRPr="009D4957">
        <w:rPr>
          <w:rFonts w:ascii="Times New Roman" w:hAnsi="Times New Roman" w:cs="Times New Roman"/>
          <w:color w:val="000000"/>
          <w:sz w:val="24"/>
          <w:szCs w:val="24"/>
        </w:rPr>
        <w:t xml:space="preserve">sottolinea </w:t>
      </w:r>
      <w:r w:rsidRPr="00484EDB">
        <w:rPr>
          <w:rFonts w:ascii="Times New Roman" w:hAnsi="Times New Roman" w:cs="Times New Roman"/>
          <w:b/>
          <w:bCs/>
          <w:color w:val="000000"/>
          <w:sz w:val="24"/>
          <w:szCs w:val="24"/>
        </w:rPr>
        <w:t>Giovanni Petrucci</w:t>
      </w:r>
      <w:r w:rsidRPr="009D4957">
        <w:rPr>
          <w:rFonts w:ascii="Times New Roman" w:hAnsi="Times New Roman" w:cs="Times New Roman"/>
          <w:color w:val="000000"/>
          <w:sz w:val="24"/>
          <w:szCs w:val="24"/>
        </w:rPr>
        <w:t>, Presidente FIP -.</w:t>
      </w:r>
      <w:r w:rsidRPr="009D4957">
        <w:rPr>
          <w:rFonts w:ascii="Times New Roman" w:hAnsi="Times New Roman" w:cs="Times New Roman"/>
          <w:i/>
          <w:iCs/>
          <w:color w:val="000000"/>
          <w:sz w:val="24"/>
          <w:szCs w:val="24"/>
        </w:rPr>
        <w:t xml:space="preserve"> La nostra Federazione conta oltre 300.000 tesserati e coinvolge quindi direttamente e indirettamente milioni di famiglie. Come dimostrano i dati ufficiali dell’ISTAT, la pandemia e il Covid-19 hanno avuto effetti nefasti anche in termini di pratica sportiva continuativa. Tra il 2020 e il 2021 risulta in calo ben del 15% tra tutti gli under 17. Vogliamo quindi dare il nostro contributo per rilanciare a 360 gradi l’attività fisica”.</w:t>
      </w:r>
    </w:p>
    <w:p w14:paraId="5CDC38AC" w14:textId="77777777" w:rsidR="0057615C" w:rsidRPr="009D4957" w:rsidRDefault="0057615C" w:rsidP="009D4957">
      <w:pPr>
        <w:spacing w:line="240" w:lineRule="auto"/>
        <w:jc w:val="both"/>
        <w:rPr>
          <w:rFonts w:ascii="Times New Roman" w:hAnsi="Times New Roman" w:cs="Times New Roman"/>
          <w:i/>
          <w:iCs/>
          <w:color w:val="000000"/>
          <w:sz w:val="24"/>
          <w:szCs w:val="24"/>
        </w:rPr>
      </w:pPr>
      <w:r w:rsidRPr="009D4957">
        <w:rPr>
          <w:rFonts w:ascii="Times New Roman" w:hAnsi="Times New Roman" w:cs="Times New Roman"/>
          <w:i/>
          <w:iCs/>
          <w:color w:val="000000"/>
          <w:sz w:val="24"/>
          <w:szCs w:val="24"/>
        </w:rPr>
        <w:t xml:space="preserve">“Incentivare lo sport tra i giovani rappresenta un investimento per l’intera società sia in termini di salute che anche di educazione - </w:t>
      </w:r>
      <w:r w:rsidRPr="009D4957">
        <w:rPr>
          <w:rFonts w:ascii="Times New Roman" w:hAnsi="Times New Roman" w:cs="Times New Roman"/>
          <w:color w:val="000000"/>
          <w:sz w:val="24"/>
          <w:szCs w:val="24"/>
        </w:rPr>
        <w:t xml:space="preserve">aggiunge </w:t>
      </w:r>
      <w:r w:rsidRPr="00484EDB">
        <w:rPr>
          <w:rFonts w:ascii="Times New Roman" w:hAnsi="Times New Roman" w:cs="Times New Roman"/>
          <w:b/>
          <w:bCs/>
          <w:color w:val="000000"/>
          <w:sz w:val="24"/>
          <w:szCs w:val="24"/>
        </w:rPr>
        <w:t>Gianmarco Pozzecco</w:t>
      </w:r>
      <w:r w:rsidRPr="009D4957">
        <w:rPr>
          <w:rFonts w:ascii="Times New Roman" w:hAnsi="Times New Roman" w:cs="Times New Roman"/>
          <w:color w:val="000000"/>
          <w:sz w:val="24"/>
          <w:szCs w:val="24"/>
        </w:rPr>
        <w:t xml:space="preserve">, Commissario Tecnico della Nazionale di Pallacanestro -. </w:t>
      </w:r>
      <w:r w:rsidRPr="009D4957">
        <w:rPr>
          <w:rFonts w:ascii="Times New Roman" w:hAnsi="Times New Roman" w:cs="Times New Roman"/>
          <w:i/>
          <w:iCs/>
          <w:color w:val="000000"/>
          <w:sz w:val="24"/>
          <w:szCs w:val="24"/>
        </w:rPr>
        <w:t>Significa promuovere valori che hanno una ricaduta positiva sul singolo individuo e la collettività. Tra i più importanti vi è appunto la tutela della salute, lo spirito di sacrificio, la promozione di una sana ed onesta competizione e anche il rispetto delle regole e degli altri. Lo sport infine può rappresentare anche un messaggio di pace”.</w:t>
      </w:r>
    </w:p>
    <w:p w14:paraId="798BE08C" w14:textId="74B71DB8" w:rsidR="0057615C" w:rsidRPr="009D4957" w:rsidRDefault="0057615C" w:rsidP="009D4957">
      <w:pPr>
        <w:spacing w:line="240" w:lineRule="auto"/>
        <w:jc w:val="both"/>
        <w:rPr>
          <w:rFonts w:ascii="Times New Roman" w:hAnsi="Times New Roman" w:cs="Times New Roman"/>
          <w:i/>
          <w:iCs/>
          <w:color w:val="000000"/>
          <w:sz w:val="24"/>
          <w:szCs w:val="24"/>
        </w:rPr>
      </w:pPr>
      <w:r w:rsidRPr="009D4957">
        <w:rPr>
          <w:rFonts w:ascii="Times New Roman" w:hAnsi="Times New Roman" w:cs="Times New Roman"/>
          <w:color w:val="000000"/>
          <w:sz w:val="24"/>
          <w:szCs w:val="24"/>
        </w:rPr>
        <w:lastRenderedPageBreak/>
        <w:t>Nelle prossime settimane partiranno campagne e progetti Foce-</w:t>
      </w:r>
      <w:proofErr w:type="spellStart"/>
      <w:r w:rsidRPr="009D4957">
        <w:rPr>
          <w:rFonts w:ascii="Times New Roman" w:hAnsi="Times New Roman" w:cs="Times New Roman"/>
          <w:color w:val="000000"/>
          <w:sz w:val="24"/>
          <w:szCs w:val="24"/>
        </w:rPr>
        <w:t>Fip</w:t>
      </w:r>
      <w:proofErr w:type="spellEnd"/>
      <w:r w:rsidRPr="009D4957">
        <w:rPr>
          <w:rFonts w:ascii="Times New Roman" w:hAnsi="Times New Roman" w:cs="Times New Roman"/>
          <w:color w:val="000000"/>
          <w:sz w:val="24"/>
          <w:szCs w:val="24"/>
        </w:rPr>
        <w:t xml:space="preserve"> rivolti soprattutto ai giovani nelle scuole (ma non solo) anche con il forte coinvolgimento delle Istituzioni, in primo luogo dei ministeri della Salute e dello Sport. </w:t>
      </w:r>
      <w:r w:rsidRPr="009D4957">
        <w:rPr>
          <w:rFonts w:ascii="Times New Roman" w:hAnsi="Times New Roman" w:cs="Times New Roman"/>
          <w:i/>
          <w:iCs/>
          <w:color w:val="000000"/>
          <w:sz w:val="24"/>
          <w:szCs w:val="24"/>
        </w:rPr>
        <w:t xml:space="preserve">“Abbiamo già definito gli accordi anche con il Ministro Schillaci e il Ministro Abodi </w:t>
      </w:r>
      <w:r w:rsidRPr="009D4957">
        <w:rPr>
          <w:rFonts w:ascii="Times New Roman" w:hAnsi="Times New Roman" w:cs="Times New Roman"/>
          <w:color w:val="000000"/>
          <w:sz w:val="24"/>
          <w:szCs w:val="24"/>
        </w:rPr>
        <w:t>- conclude Cognetti</w:t>
      </w:r>
      <w:r w:rsidRPr="009D4957">
        <w:rPr>
          <w:rFonts w:ascii="Times New Roman" w:hAnsi="Times New Roman" w:cs="Times New Roman"/>
          <w:i/>
          <w:iCs/>
          <w:color w:val="000000"/>
          <w:sz w:val="24"/>
          <w:szCs w:val="24"/>
        </w:rPr>
        <w:t xml:space="preserve"> - perché dobbiamo muoverci uniti: clinici, Federazioni sportive, Istituzioni”.</w:t>
      </w:r>
    </w:p>
    <w:p w14:paraId="2E87B5CB" w14:textId="77777777" w:rsidR="0057615C" w:rsidRDefault="0057615C" w:rsidP="007517A1">
      <w:pPr>
        <w:spacing w:line="240" w:lineRule="auto"/>
        <w:jc w:val="center"/>
        <w:rPr>
          <w:rFonts w:ascii="Times New Roman" w:eastAsia="Times New Roman" w:hAnsi="Times New Roman" w:cs="Times New Roman"/>
          <w:b/>
          <w:bCs/>
        </w:rPr>
      </w:pPr>
    </w:p>
    <w:p w14:paraId="27FD148C" w14:textId="77777777" w:rsidR="0057615C" w:rsidRDefault="0057615C" w:rsidP="007517A1">
      <w:pPr>
        <w:spacing w:line="240" w:lineRule="auto"/>
        <w:jc w:val="center"/>
        <w:rPr>
          <w:rFonts w:ascii="Times New Roman" w:eastAsia="Times New Roman" w:hAnsi="Times New Roman" w:cs="Times New Roman"/>
          <w:b/>
          <w:bCs/>
        </w:rPr>
      </w:pPr>
    </w:p>
    <w:p w14:paraId="3E668490" w14:textId="776F0FA3" w:rsidR="007517A1" w:rsidRPr="00C07585" w:rsidRDefault="007517A1" w:rsidP="007517A1">
      <w:pPr>
        <w:spacing w:line="240" w:lineRule="auto"/>
        <w:jc w:val="both"/>
        <w:rPr>
          <w:rFonts w:ascii="Times New Roman" w:hAnsi="Times New Roman" w:cs="Times New Roman"/>
          <w:sz w:val="24"/>
          <w:szCs w:val="24"/>
        </w:rPr>
      </w:pPr>
      <w:r w:rsidRPr="007517A1">
        <w:rPr>
          <w:rFonts w:ascii="Times New Roman" w:eastAsia="Times New Roman" w:hAnsi="Times New Roman" w:cs="Times New Roman"/>
          <w:sz w:val="24"/>
          <w:szCs w:val="24"/>
        </w:rPr>
        <w:br/>
      </w:r>
    </w:p>
    <w:p w14:paraId="3829E410" w14:textId="77777777" w:rsidR="00C07585" w:rsidRPr="00C07585" w:rsidRDefault="00EC574B" w:rsidP="00C07585">
      <w:pPr>
        <w:tabs>
          <w:tab w:val="left" w:pos="5670"/>
        </w:tabs>
        <w:spacing w:after="0" w:line="240" w:lineRule="auto"/>
        <w:ind w:right="-568"/>
        <w:rPr>
          <w:rFonts w:ascii="Times New Roman" w:hAnsi="Times New Roman" w:cs="Times New Roman"/>
          <w:b/>
          <w:sz w:val="24"/>
          <w:szCs w:val="24"/>
        </w:rPr>
      </w:pPr>
      <w:r w:rsidRPr="00C07585">
        <w:rPr>
          <w:rFonts w:ascii="Times New Roman" w:hAnsi="Times New Roman" w:cs="Times New Roman"/>
          <w:b/>
          <w:sz w:val="24"/>
          <w:szCs w:val="24"/>
        </w:rPr>
        <w:t xml:space="preserve">Ufficio stampa </w:t>
      </w:r>
      <w:r w:rsidR="007517A1" w:rsidRPr="00C07585">
        <w:rPr>
          <w:rFonts w:ascii="Times New Roman" w:hAnsi="Times New Roman" w:cs="Times New Roman"/>
          <w:b/>
          <w:sz w:val="24"/>
          <w:szCs w:val="24"/>
        </w:rPr>
        <w:t>FOCE</w:t>
      </w:r>
      <w:r w:rsidRPr="00C07585">
        <w:rPr>
          <w:rFonts w:ascii="Times New Roman" w:hAnsi="Times New Roman" w:cs="Times New Roman"/>
          <w:b/>
          <w:sz w:val="24"/>
          <w:szCs w:val="24"/>
        </w:rPr>
        <w:tab/>
        <w:t>Ufficio stampa FIP</w:t>
      </w:r>
      <w:r w:rsidRPr="00C07585">
        <w:rPr>
          <w:rFonts w:ascii="Times New Roman" w:hAnsi="Times New Roman" w:cs="Times New Roman"/>
          <w:b/>
          <w:sz w:val="24"/>
          <w:szCs w:val="24"/>
        </w:rPr>
        <w:br/>
        <w:t xml:space="preserve">Mauro Boldrini Intermedia </w:t>
      </w:r>
      <w:r w:rsidRPr="00C07585">
        <w:rPr>
          <w:rFonts w:ascii="Times New Roman" w:hAnsi="Times New Roman" w:cs="Times New Roman"/>
          <w:b/>
          <w:sz w:val="24"/>
          <w:szCs w:val="24"/>
        </w:rPr>
        <w:tab/>
      </w:r>
      <w:r w:rsidR="00C07585" w:rsidRPr="00C07585">
        <w:rPr>
          <w:rFonts w:ascii="Times New Roman" w:hAnsi="Times New Roman" w:cs="Times New Roman"/>
          <w:b/>
          <w:sz w:val="24"/>
          <w:szCs w:val="24"/>
        </w:rPr>
        <w:t>Francesco D’Aniello</w:t>
      </w:r>
    </w:p>
    <w:p w14:paraId="4A5AEAF5" w14:textId="60D0CE5E" w:rsidR="00EC574B" w:rsidRPr="00C07585" w:rsidRDefault="00EC574B" w:rsidP="00EC574B">
      <w:pPr>
        <w:tabs>
          <w:tab w:val="left" w:pos="5670"/>
        </w:tabs>
        <w:spacing w:after="0" w:line="240" w:lineRule="auto"/>
        <w:ind w:right="-568"/>
        <w:rPr>
          <w:rFonts w:ascii="Times New Roman" w:hAnsi="Times New Roman" w:cs="Times New Roman"/>
          <w:b/>
          <w:sz w:val="24"/>
          <w:szCs w:val="24"/>
        </w:rPr>
      </w:pPr>
      <w:r w:rsidRPr="00C07585">
        <w:rPr>
          <w:rFonts w:ascii="Times New Roman" w:hAnsi="Times New Roman" w:cs="Times New Roman"/>
          <w:b/>
          <w:sz w:val="24"/>
          <w:szCs w:val="24"/>
        </w:rPr>
        <w:t xml:space="preserve">030.226105; </w:t>
      </w:r>
      <w:r w:rsidR="004E5F83" w:rsidRPr="00C07585">
        <w:rPr>
          <w:rFonts w:ascii="Times New Roman" w:hAnsi="Times New Roman" w:cs="Times New Roman"/>
          <w:b/>
          <w:sz w:val="24"/>
          <w:szCs w:val="24"/>
        </w:rPr>
        <w:t xml:space="preserve">335-265394; </w:t>
      </w:r>
      <w:r w:rsidRPr="00C07585">
        <w:rPr>
          <w:rFonts w:ascii="Times New Roman" w:hAnsi="Times New Roman" w:cs="Times New Roman"/>
          <w:b/>
          <w:sz w:val="24"/>
          <w:szCs w:val="24"/>
        </w:rPr>
        <w:t>348 7637832</w:t>
      </w:r>
      <w:r w:rsidRPr="00C07585">
        <w:rPr>
          <w:rFonts w:ascii="Times New Roman" w:hAnsi="Times New Roman" w:cs="Times New Roman"/>
          <w:b/>
          <w:sz w:val="24"/>
          <w:szCs w:val="24"/>
        </w:rPr>
        <w:tab/>
      </w:r>
      <w:r w:rsidR="00C07585" w:rsidRPr="00C07585">
        <w:rPr>
          <w:rFonts w:ascii="Times New Roman" w:hAnsi="Times New Roman" w:cs="Times New Roman"/>
          <w:b/>
          <w:bCs/>
          <w:color w:val="333333"/>
          <w:sz w:val="24"/>
          <w:szCs w:val="24"/>
        </w:rPr>
        <w:t>06.33481301</w:t>
      </w:r>
    </w:p>
    <w:p w14:paraId="1CF4A8E0" w14:textId="7FEE49FA" w:rsidR="00EC574B" w:rsidRPr="00C07585" w:rsidRDefault="00484EDB" w:rsidP="00EC574B">
      <w:pPr>
        <w:tabs>
          <w:tab w:val="left" w:pos="5670"/>
        </w:tabs>
        <w:spacing w:after="0" w:line="240" w:lineRule="auto"/>
        <w:ind w:right="-568"/>
        <w:rPr>
          <w:rFonts w:ascii="Times New Roman" w:hAnsi="Times New Roman" w:cs="Times New Roman"/>
          <w:b/>
          <w:sz w:val="24"/>
          <w:szCs w:val="24"/>
        </w:rPr>
      </w:pPr>
      <w:hyperlink r:id="rId8" w:history="1">
        <w:r w:rsidR="00EC574B" w:rsidRPr="00C07585">
          <w:rPr>
            <w:rStyle w:val="Collegamentoipertestuale"/>
            <w:rFonts w:ascii="Times New Roman" w:hAnsi="Times New Roman" w:cs="Times New Roman"/>
            <w:b/>
            <w:sz w:val="24"/>
            <w:szCs w:val="24"/>
          </w:rPr>
          <w:t>intermedia@intermedianews.it</w:t>
        </w:r>
      </w:hyperlink>
      <w:r w:rsidR="00EC574B" w:rsidRPr="00C07585">
        <w:rPr>
          <w:rFonts w:ascii="Times New Roman" w:hAnsi="Times New Roman" w:cs="Times New Roman"/>
          <w:b/>
          <w:sz w:val="24"/>
          <w:szCs w:val="24"/>
        </w:rPr>
        <w:tab/>
      </w:r>
      <w:r w:rsidR="00EC574B" w:rsidRPr="00C07585">
        <w:rPr>
          <w:rStyle w:val="Collegamentoipertestuale"/>
          <w:rFonts w:ascii="Times New Roman" w:hAnsi="Times New Roman" w:cs="Times New Roman"/>
          <w:b/>
          <w:sz w:val="24"/>
          <w:szCs w:val="24"/>
        </w:rPr>
        <w:t>ufficio.stampa@fip.it</w:t>
      </w:r>
    </w:p>
    <w:p w14:paraId="200F2B2B" w14:textId="77777777" w:rsidR="005C21B8" w:rsidRPr="005C21B8" w:rsidRDefault="005C21B8" w:rsidP="005C21B8">
      <w:pPr>
        <w:spacing w:line="240" w:lineRule="auto"/>
        <w:jc w:val="both"/>
        <w:rPr>
          <w:rFonts w:ascii="Times New Roman" w:hAnsi="Times New Roman" w:cs="Times New Roman"/>
          <w:sz w:val="24"/>
          <w:szCs w:val="24"/>
        </w:rPr>
      </w:pPr>
    </w:p>
    <w:p w14:paraId="00F7C6E0" w14:textId="12224DD1" w:rsidR="00FE0F42" w:rsidRDefault="005C21B8" w:rsidP="005C21B8">
      <w:pPr>
        <w:spacing w:line="240" w:lineRule="auto"/>
        <w:jc w:val="both"/>
        <w:rPr>
          <w:rFonts w:ascii="Times New Roman" w:hAnsi="Times New Roman" w:cs="Times New Roman"/>
          <w:sz w:val="24"/>
          <w:szCs w:val="24"/>
        </w:rPr>
      </w:pPr>
      <w:r w:rsidRPr="005C21B8">
        <w:rPr>
          <w:rFonts w:ascii="Times New Roman" w:hAnsi="Times New Roman" w:cs="Times New Roman"/>
          <w:sz w:val="24"/>
          <w:szCs w:val="24"/>
        </w:rPr>
        <w:t xml:space="preserve">   </w:t>
      </w:r>
    </w:p>
    <w:p w14:paraId="49101542" w14:textId="090C56A7" w:rsidR="009D4957" w:rsidRDefault="009D4957" w:rsidP="005C21B8">
      <w:pPr>
        <w:spacing w:line="240" w:lineRule="auto"/>
        <w:jc w:val="both"/>
        <w:rPr>
          <w:rFonts w:ascii="Times New Roman" w:hAnsi="Times New Roman" w:cs="Times New Roman"/>
          <w:sz w:val="24"/>
          <w:szCs w:val="24"/>
        </w:rPr>
      </w:pPr>
    </w:p>
    <w:p w14:paraId="3964F7B2" w14:textId="717F35E3" w:rsidR="009D4957" w:rsidRDefault="009D4957" w:rsidP="005C21B8">
      <w:pPr>
        <w:spacing w:line="240" w:lineRule="auto"/>
        <w:jc w:val="both"/>
        <w:rPr>
          <w:rFonts w:ascii="Times New Roman" w:hAnsi="Times New Roman" w:cs="Times New Roman"/>
          <w:sz w:val="24"/>
          <w:szCs w:val="24"/>
        </w:rPr>
      </w:pPr>
    </w:p>
    <w:p w14:paraId="38433795" w14:textId="0E7EC453" w:rsidR="009D4957" w:rsidRPr="00E40896" w:rsidRDefault="009D4957" w:rsidP="005C21B8">
      <w:pPr>
        <w:spacing w:line="240" w:lineRule="auto"/>
        <w:jc w:val="both"/>
        <w:rPr>
          <w:rFonts w:ascii="Times New Roman" w:hAnsi="Times New Roman" w:cs="Times New Roman"/>
          <w:sz w:val="24"/>
          <w:szCs w:val="24"/>
        </w:rPr>
      </w:pPr>
    </w:p>
    <w:sectPr w:rsidR="009D4957" w:rsidRPr="00E40896" w:rsidSect="00E21F3C">
      <w:headerReference w:type="default" r:id="rId9"/>
      <w:headerReference w:type="first" r:id="rId10"/>
      <w:pgSz w:w="11906" w:h="16838"/>
      <w:pgMar w:top="269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25A19" w14:textId="77777777" w:rsidR="00FE1EB5" w:rsidRDefault="00FE1EB5" w:rsidP="00AF141A">
      <w:pPr>
        <w:spacing w:after="0" w:line="240" w:lineRule="auto"/>
      </w:pPr>
      <w:r>
        <w:separator/>
      </w:r>
    </w:p>
  </w:endnote>
  <w:endnote w:type="continuationSeparator" w:id="0">
    <w:p w14:paraId="1C20C7C8" w14:textId="77777777" w:rsidR="00FE1EB5" w:rsidRDefault="00FE1EB5" w:rsidP="00AF1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chivo-Regular">
    <w:altName w:val="Calibri"/>
    <w:charset w:val="4D"/>
    <w:family w:val="auto"/>
    <w:pitch w:val="variable"/>
    <w:sig w:usb0="A00000FF" w:usb1="500020EB" w:usb2="00000008"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3886D" w14:textId="77777777" w:rsidR="00FE1EB5" w:rsidRDefault="00FE1EB5" w:rsidP="00AF141A">
      <w:pPr>
        <w:spacing w:after="0" w:line="240" w:lineRule="auto"/>
      </w:pPr>
      <w:r>
        <w:separator/>
      </w:r>
    </w:p>
  </w:footnote>
  <w:footnote w:type="continuationSeparator" w:id="0">
    <w:p w14:paraId="7BA099A0" w14:textId="77777777" w:rsidR="00FE1EB5" w:rsidRDefault="00FE1EB5" w:rsidP="00AF14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6521C" w14:textId="77777777" w:rsidR="00AF141A" w:rsidRDefault="00AF141A" w:rsidP="00AF141A">
    <w:pPr>
      <w:pStyle w:val="Intestazion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3CDC5" w14:textId="21A12734" w:rsidR="00275FCA" w:rsidRDefault="003E421A" w:rsidP="007517A1">
    <w:pPr>
      <w:pStyle w:val="Intestazione"/>
      <w:jc w:val="center"/>
    </w:pPr>
    <w:r>
      <w:rPr>
        <w:noProof/>
      </w:rPr>
      <w:drawing>
        <wp:inline distT="0" distB="0" distL="0" distR="0" wp14:anchorId="2967912B" wp14:editId="21245B54">
          <wp:extent cx="3336966" cy="1099066"/>
          <wp:effectExtent l="0" t="0" r="0" b="635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56270" cy="110542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F94F91"/>
    <w:multiLevelType w:val="hybridMultilevel"/>
    <w:tmpl w:val="5F48A4C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324318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76BA"/>
    <w:rsid w:val="00007CFF"/>
    <w:rsid w:val="00093EF6"/>
    <w:rsid w:val="000A25F5"/>
    <w:rsid w:val="000B29A1"/>
    <w:rsid w:val="000D631E"/>
    <w:rsid w:val="000F6FF7"/>
    <w:rsid w:val="00105D7B"/>
    <w:rsid w:val="001363F6"/>
    <w:rsid w:val="001A072E"/>
    <w:rsid w:val="001D5691"/>
    <w:rsid w:val="001D688B"/>
    <w:rsid w:val="001E5D1E"/>
    <w:rsid w:val="001E7F43"/>
    <w:rsid w:val="001F4302"/>
    <w:rsid w:val="00205574"/>
    <w:rsid w:val="00236562"/>
    <w:rsid w:val="002401D5"/>
    <w:rsid w:val="00275FCA"/>
    <w:rsid w:val="002B5481"/>
    <w:rsid w:val="002F01AE"/>
    <w:rsid w:val="003046D1"/>
    <w:rsid w:val="00325AE1"/>
    <w:rsid w:val="003468F0"/>
    <w:rsid w:val="00357ADB"/>
    <w:rsid w:val="00365D64"/>
    <w:rsid w:val="00376036"/>
    <w:rsid w:val="00387F1C"/>
    <w:rsid w:val="00393C4F"/>
    <w:rsid w:val="003D7A2A"/>
    <w:rsid w:val="003E421A"/>
    <w:rsid w:val="00402DAD"/>
    <w:rsid w:val="00410BEE"/>
    <w:rsid w:val="004474D3"/>
    <w:rsid w:val="00450603"/>
    <w:rsid w:val="004512EA"/>
    <w:rsid w:val="00454AA1"/>
    <w:rsid w:val="00471C91"/>
    <w:rsid w:val="00484EDB"/>
    <w:rsid w:val="00495DA4"/>
    <w:rsid w:val="004B57EB"/>
    <w:rsid w:val="004C015C"/>
    <w:rsid w:val="004C5AF7"/>
    <w:rsid w:val="004E5F83"/>
    <w:rsid w:val="00506249"/>
    <w:rsid w:val="00530EED"/>
    <w:rsid w:val="00534667"/>
    <w:rsid w:val="00566B0B"/>
    <w:rsid w:val="0057615C"/>
    <w:rsid w:val="005970B6"/>
    <w:rsid w:val="005A04C5"/>
    <w:rsid w:val="005C21B8"/>
    <w:rsid w:val="005C5310"/>
    <w:rsid w:val="005D4349"/>
    <w:rsid w:val="00613D0B"/>
    <w:rsid w:val="006D7E80"/>
    <w:rsid w:val="00716A27"/>
    <w:rsid w:val="007517A1"/>
    <w:rsid w:val="0075248D"/>
    <w:rsid w:val="00817D09"/>
    <w:rsid w:val="00830413"/>
    <w:rsid w:val="008540D3"/>
    <w:rsid w:val="00872088"/>
    <w:rsid w:val="00880239"/>
    <w:rsid w:val="00886823"/>
    <w:rsid w:val="008A68D3"/>
    <w:rsid w:val="0095634E"/>
    <w:rsid w:val="0099314D"/>
    <w:rsid w:val="00993D96"/>
    <w:rsid w:val="0099681B"/>
    <w:rsid w:val="009B78BA"/>
    <w:rsid w:val="009D4957"/>
    <w:rsid w:val="00A02D86"/>
    <w:rsid w:val="00A22D97"/>
    <w:rsid w:val="00A42BB0"/>
    <w:rsid w:val="00A50FDC"/>
    <w:rsid w:val="00A5165C"/>
    <w:rsid w:val="00A65A2B"/>
    <w:rsid w:val="00A83409"/>
    <w:rsid w:val="00AB2D53"/>
    <w:rsid w:val="00AD6F12"/>
    <w:rsid w:val="00AE1AAB"/>
    <w:rsid w:val="00AF141A"/>
    <w:rsid w:val="00B17E16"/>
    <w:rsid w:val="00B46456"/>
    <w:rsid w:val="00B5403E"/>
    <w:rsid w:val="00BB0209"/>
    <w:rsid w:val="00BB3036"/>
    <w:rsid w:val="00BD1462"/>
    <w:rsid w:val="00BE1680"/>
    <w:rsid w:val="00C01BC9"/>
    <w:rsid w:val="00C07585"/>
    <w:rsid w:val="00C225EA"/>
    <w:rsid w:val="00C34B39"/>
    <w:rsid w:val="00C54FE3"/>
    <w:rsid w:val="00C66443"/>
    <w:rsid w:val="00C861F9"/>
    <w:rsid w:val="00CA1238"/>
    <w:rsid w:val="00CE76BA"/>
    <w:rsid w:val="00D12664"/>
    <w:rsid w:val="00D2123A"/>
    <w:rsid w:val="00D34E7A"/>
    <w:rsid w:val="00D7337C"/>
    <w:rsid w:val="00D91D14"/>
    <w:rsid w:val="00E12297"/>
    <w:rsid w:val="00E21F3C"/>
    <w:rsid w:val="00E40435"/>
    <w:rsid w:val="00E40896"/>
    <w:rsid w:val="00E56FFA"/>
    <w:rsid w:val="00EA21B2"/>
    <w:rsid w:val="00EA26CB"/>
    <w:rsid w:val="00EC574B"/>
    <w:rsid w:val="00F174D6"/>
    <w:rsid w:val="00F33A1F"/>
    <w:rsid w:val="00F72CDC"/>
    <w:rsid w:val="00FC3311"/>
    <w:rsid w:val="00FC5626"/>
    <w:rsid w:val="00FD19DB"/>
    <w:rsid w:val="00FE0F42"/>
    <w:rsid w:val="00FE1EB5"/>
    <w:rsid w:val="00FF297E"/>
    <w:rsid w:val="00FF53D9"/>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624E82"/>
  <w15:docId w15:val="{49423E6D-0B98-48F0-955C-BCDF7C5B9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17D0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E12297"/>
    <w:rPr>
      <w:color w:val="0000FF"/>
      <w:u w:val="single"/>
    </w:rPr>
  </w:style>
  <w:style w:type="paragraph" w:styleId="Testofumetto">
    <w:name w:val="Balloon Text"/>
    <w:basedOn w:val="Normale"/>
    <w:link w:val="TestofumettoCarattere"/>
    <w:uiPriority w:val="99"/>
    <w:semiHidden/>
    <w:unhideWhenUsed/>
    <w:rsid w:val="0075248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5248D"/>
    <w:rPr>
      <w:rFonts w:ascii="Segoe UI" w:hAnsi="Segoe UI" w:cs="Segoe UI"/>
      <w:sz w:val="18"/>
      <w:szCs w:val="18"/>
    </w:rPr>
  </w:style>
  <w:style w:type="paragraph" w:styleId="Intestazione">
    <w:name w:val="header"/>
    <w:basedOn w:val="Normale"/>
    <w:link w:val="IntestazioneCarattere"/>
    <w:uiPriority w:val="99"/>
    <w:unhideWhenUsed/>
    <w:rsid w:val="00AF141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F141A"/>
  </w:style>
  <w:style w:type="paragraph" w:styleId="Pidipagina">
    <w:name w:val="footer"/>
    <w:basedOn w:val="Normale"/>
    <w:link w:val="PidipaginaCarattere"/>
    <w:uiPriority w:val="99"/>
    <w:unhideWhenUsed/>
    <w:rsid w:val="00AF141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F14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08489">
      <w:bodyDiv w:val="1"/>
      <w:marLeft w:val="0"/>
      <w:marRight w:val="0"/>
      <w:marTop w:val="0"/>
      <w:marBottom w:val="0"/>
      <w:divBdr>
        <w:top w:val="none" w:sz="0" w:space="0" w:color="auto"/>
        <w:left w:val="none" w:sz="0" w:space="0" w:color="auto"/>
        <w:bottom w:val="none" w:sz="0" w:space="0" w:color="auto"/>
        <w:right w:val="none" w:sz="0" w:space="0" w:color="auto"/>
      </w:divBdr>
    </w:div>
    <w:div w:id="636030469">
      <w:bodyDiv w:val="1"/>
      <w:marLeft w:val="0"/>
      <w:marRight w:val="0"/>
      <w:marTop w:val="0"/>
      <w:marBottom w:val="0"/>
      <w:divBdr>
        <w:top w:val="none" w:sz="0" w:space="0" w:color="auto"/>
        <w:left w:val="none" w:sz="0" w:space="0" w:color="auto"/>
        <w:bottom w:val="none" w:sz="0" w:space="0" w:color="auto"/>
        <w:right w:val="none" w:sz="0" w:space="0" w:color="auto"/>
      </w:divBdr>
    </w:div>
    <w:div w:id="1246770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ermedia@intermedianews.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7164C-E851-4F6E-8EBA-922294BBE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635</Words>
  <Characters>3625</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Eugenio Berliri</dc:creator>
  <cp:lastModifiedBy>Paolo Cabra - Intermedia</cp:lastModifiedBy>
  <cp:revision>21</cp:revision>
  <cp:lastPrinted>2017-05-26T09:01:00Z</cp:lastPrinted>
  <dcterms:created xsi:type="dcterms:W3CDTF">2017-08-29T11:13:00Z</dcterms:created>
  <dcterms:modified xsi:type="dcterms:W3CDTF">2023-02-23T08:55:00Z</dcterms:modified>
</cp:coreProperties>
</file>