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78B" w:rsidRPr="00000FDE" w:rsidRDefault="0011178B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0AE7" w:rsidRPr="000E1932" w:rsidRDefault="00490AE7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932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:rsidR="00146D24" w:rsidRDefault="00146D24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24CF" w:rsidRPr="00852A46" w:rsidRDefault="008B62F2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852A46">
        <w:rPr>
          <w:rFonts w:ascii="Times New Roman" w:hAnsi="Times New Roman"/>
          <w:b/>
          <w:sz w:val="23"/>
          <w:szCs w:val="23"/>
        </w:rPr>
        <w:t xml:space="preserve">A Pisa il XXII congresso nazionale della </w:t>
      </w:r>
      <w:r w:rsidR="00D560B4" w:rsidRPr="00852A46">
        <w:rPr>
          <w:rFonts w:ascii="Times New Roman" w:hAnsi="Times New Roman"/>
          <w:b/>
          <w:sz w:val="23"/>
          <w:szCs w:val="23"/>
        </w:rPr>
        <w:t xml:space="preserve">SIMRI </w:t>
      </w:r>
      <w:r w:rsidRPr="00852A46">
        <w:rPr>
          <w:rFonts w:ascii="Times New Roman" w:hAnsi="Times New Roman"/>
          <w:b/>
          <w:sz w:val="23"/>
          <w:szCs w:val="23"/>
        </w:rPr>
        <w:t>con oltre 500 specialisti</w:t>
      </w:r>
    </w:p>
    <w:p w:rsidR="00C85BA1" w:rsidRDefault="00C85BA1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5BA1">
        <w:rPr>
          <w:rFonts w:ascii="Times New Roman" w:hAnsi="Times New Roman" w:cs="Times New Roman"/>
          <w:b/>
          <w:sz w:val="24"/>
          <w:szCs w:val="24"/>
        </w:rPr>
        <w:t>I PNEUMOLOGI PEDIATRI: “IN ITALIA E’ BOOM DI MA</w:t>
      </w:r>
      <w:r w:rsidR="00887672" w:rsidRPr="00C85BA1">
        <w:rPr>
          <w:rFonts w:ascii="Times New Roman" w:hAnsi="Times New Roman" w:cs="Times New Roman"/>
          <w:b/>
          <w:sz w:val="24"/>
          <w:szCs w:val="24"/>
        </w:rPr>
        <w:t>LATTIE RESPIRATORIE</w:t>
      </w:r>
    </w:p>
    <w:p w:rsidR="003C1C89" w:rsidRPr="00C85BA1" w:rsidRDefault="00C85BA1" w:rsidP="000C0C5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85BA1">
        <w:rPr>
          <w:rFonts w:ascii="Times New Roman" w:hAnsi="Times New Roman" w:cs="Times New Roman"/>
          <w:b/>
        </w:rPr>
        <w:t>LOTTA AL FUMO E DIETA MEDITERR</w:t>
      </w:r>
      <w:r w:rsidR="00572DDE">
        <w:rPr>
          <w:rFonts w:ascii="Times New Roman" w:hAnsi="Times New Roman" w:cs="Times New Roman"/>
          <w:b/>
        </w:rPr>
        <w:t>A</w:t>
      </w:r>
      <w:r w:rsidRPr="00C85BA1">
        <w:rPr>
          <w:rFonts w:ascii="Times New Roman" w:hAnsi="Times New Roman" w:cs="Times New Roman"/>
          <w:b/>
        </w:rPr>
        <w:t>NEA L</w:t>
      </w:r>
      <w:r w:rsidR="006309C4">
        <w:rPr>
          <w:rFonts w:ascii="Times New Roman" w:hAnsi="Times New Roman" w:cs="Times New Roman"/>
          <w:b/>
        </w:rPr>
        <w:t>E PRIME REGOLE DELLA</w:t>
      </w:r>
      <w:r w:rsidRPr="00C85BA1">
        <w:rPr>
          <w:rFonts w:ascii="Times New Roman" w:hAnsi="Times New Roman" w:cs="Times New Roman"/>
          <w:b/>
        </w:rPr>
        <w:t xml:space="preserve"> PREVENZIONE” </w:t>
      </w:r>
      <w:r w:rsidR="003204CC" w:rsidRPr="00C85BA1">
        <w:rPr>
          <w:rFonts w:ascii="Times New Roman" w:hAnsi="Times New Roman" w:cs="Times New Roman"/>
          <w:b/>
        </w:rPr>
        <w:t xml:space="preserve"> </w:t>
      </w:r>
    </w:p>
    <w:p w:rsidR="0073223E" w:rsidRDefault="00555E96" w:rsidP="00852A46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555E96">
        <w:rPr>
          <w:rFonts w:ascii="Times New Roman" w:hAnsi="Times New Roman" w:cs="Times New Roman"/>
          <w:b/>
          <w:i/>
        </w:rPr>
        <w:t xml:space="preserve">Asma e rinite allergica colpiscono il 10% e il 40% dei </w:t>
      </w:r>
      <w:r w:rsidR="0060722C">
        <w:rPr>
          <w:rFonts w:ascii="Times New Roman" w:hAnsi="Times New Roman" w:cs="Times New Roman"/>
          <w:b/>
          <w:i/>
        </w:rPr>
        <w:t>bimbi nel nostro Paese</w:t>
      </w:r>
      <w:r w:rsidRPr="00555E96">
        <w:rPr>
          <w:rFonts w:ascii="Times New Roman" w:hAnsi="Times New Roman" w:cs="Times New Roman"/>
          <w:b/>
          <w:i/>
        </w:rPr>
        <w:t>. Il prof. Giorgio Piacentini: “L’alimentazione del Mare Nost</w:t>
      </w:r>
      <w:r w:rsidR="0088127D">
        <w:rPr>
          <w:rFonts w:ascii="Times New Roman" w:hAnsi="Times New Roman" w:cs="Times New Roman"/>
          <w:b/>
          <w:i/>
        </w:rPr>
        <w:t>r</w:t>
      </w:r>
      <w:r w:rsidRPr="00555E96">
        <w:rPr>
          <w:rFonts w:ascii="Times New Roman" w:hAnsi="Times New Roman" w:cs="Times New Roman"/>
          <w:b/>
          <w:i/>
        </w:rPr>
        <w:t>um è ricca di antiossidanti e</w:t>
      </w:r>
      <w:r>
        <w:rPr>
          <w:rFonts w:ascii="Times New Roman" w:hAnsi="Times New Roman" w:cs="Times New Roman"/>
          <w:b/>
          <w:i/>
        </w:rPr>
        <w:t>,</w:t>
      </w:r>
      <w:r w:rsidRPr="00555E96">
        <w:rPr>
          <w:rFonts w:ascii="Times New Roman" w:hAnsi="Times New Roman" w:cs="Times New Roman"/>
          <w:b/>
          <w:i/>
        </w:rPr>
        <w:t xml:space="preserve"> se consumata fin dai primi anni</w:t>
      </w:r>
      <w:r w:rsidR="0088127D">
        <w:rPr>
          <w:rFonts w:ascii="Times New Roman" w:hAnsi="Times New Roman" w:cs="Times New Roman"/>
          <w:b/>
          <w:i/>
        </w:rPr>
        <w:t xml:space="preserve"> </w:t>
      </w:r>
      <w:r>
        <w:rPr>
          <w:rFonts w:ascii="Times New Roman" w:hAnsi="Times New Roman" w:cs="Times New Roman"/>
          <w:b/>
          <w:i/>
        </w:rPr>
        <w:t>di v</w:t>
      </w:r>
      <w:r w:rsidRPr="00555E96">
        <w:rPr>
          <w:rFonts w:ascii="Times New Roman" w:hAnsi="Times New Roman" w:cs="Times New Roman"/>
          <w:b/>
          <w:i/>
        </w:rPr>
        <w:t>ita</w:t>
      </w:r>
      <w:r w:rsidR="0088127D">
        <w:rPr>
          <w:rFonts w:ascii="Times New Roman" w:hAnsi="Times New Roman" w:cs="Times New Roman"/>
          <w:b/>
          <w:i/>
        </w:rPr>
        <w:t>,</w:t>
      </w:r>
      <w:r w:rsidRPr="00555E96">
        <w:rPr>
          <w:rFonts w:ascii="Times New Roman" w:hAnsi="Times New Roman" w:cs="Times New Roman"/>
          <w:b/>
          <w:i/>
        </w:rPr>
        <w:t xml:space="preserve"> può avere un ruolo protettivo”. Contro il tabagismo al via la </w:t>
      </w:r>
      <w:r w:rsidR="0060722C">
        <w:rPr>
          <w:rFonts w:ascii="Times New Roman" w:hAnsi="Times New Roman" w:cs="Times New Roman"/>
          <w:b/>
          <w:i/>
        </w:rPr>
        <w:t xml:space="preserve">campagna </w:t>
      </w:r>
      <w:r w:rsidRPr="00555E96">
        <w:rPr>
          <w:rFonts w:ascii="Times New Roman" w:hAnsi="Times New Roman" w:cs="Times New Roman"/>
          <w:b/>
          <w:i/>
        </w:rPr>
        <w:t>“Dai un calcio al fumo”</w:t>
      </w:r>
    </w:p>
    <w:p w:rsidR="0073223E" w:rsidRPr="000E1932" w:rsidRDefault="0073223E" w:rsidP="000C0C5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CD5454" w:rsidRDefault="00836F60" w:rsidP="00573D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4C6F">
        <w:rPr>
          <w:rFonts w:ascii="Times New Roman" w:hAnsi="Times New Roman" w:cs="Times New Roman"/>
          <w:i/>
          <w:sz w:val="24"/>
          <w:szCs w:val="24"/>
        </w:rPr>
        <w:t>Pisa</w:t>
      </w:r>
      <w:r w:rsidR="00BC0C74" w:rsidRPr="004C4C6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4C4C6F">
        <w:rPr>
          <w:rFonts w:ascii="Times New Roman" w:hAnsi="Times New Roman" w:cs="Times New Roman"/>
          <w:i/>
          <w:sz w:val="24"/>
          <w:szCs w:val="24"/>
        </w:rPr>
        <w:t xml:space="preserve">28 settembre </w:t>
      </w:r>
      <w:r w:rsidR="000B7EDA" w:rsidRPr="004C4C6F">
        <w:rPr>
          <w:rFonts w:ascii="Times New Roman" w:hAnsi="Times New Roman" w:cs="Times New Roman"/>
          <w:i/>
          <w:sz w:val="24"/>
          <w:szCs w:val="24"/>
        </w:rPr>
        <w:t>2018</w:t>
      </w:r>
      <w:r w:rsidR="000B7EDA" w:rsidRPr="004C4C6F">
        <w:rPr>
          <w:rFonts w:ascii="Times New Roman" w:hAnsi="Times New Roman" w:cs="Times New Roman"/>
          <w:sz w:val="24"/>
          <w:szCs w:val="24"/>
        </w:rPr>
        <w:t xml:space="preserve"> –</w:t>
      </w:r>
      <w:r w:rsidR="00D67CB0" w:rsidRPr="004C4C6F">
        <w:rPr>
          <w:rFonts w:ascii="Times New Roman" w:hAnsi="Times New Roman" w:cs="Times New Roman"/>
          <w:sz w:val="24"/>
          <w:szCs w:val="24"/>
        </w:rPr>
        <w:t xml:space="preserve"> </w:t>
      </w:r>
      <w:r w:rsidR="005039F3" w:rsidRPr="004C4C6F">
        <w:rPr>
          <w:rFonts w:ascii="Times New Roman" w:hAnsi="Times New Roman" w:cs="Times New Roman"/>
          <w:sz w:val="24"/>
          <w:szCs w:val="24"/>
        </w:rPr>
        <w:t>Nel nostro Paese c</w:t>
      </w:r>
      <w:r w:rsidR="00D67CB0" w:rsidRPr="004C4C6F">
        <w:rPr>
          <w:rFonts w:ascii="Times New Roman" w:hAnsi="Times New Roman" w:cs="Times New Roman"/>
          <w:sz w:val="24"/>
          <w:szCs w:val="24"/>
        </w:rPr>
        <w:t xml:space="preserve">rescono tra i giovanissimi le malattie respiratorie. </w:t>
      </w:r>
      <w:r w:rsidR="00C355AE" w:rsidRPr="004C4C6F">
        <w:rPr>
          <w:rFonts w:ascii="Times New Roman" w:hAnsi="Times New Roman" w:cs="Times New Roman"/>
          <w:sz w:val="24"/>
          <w:szCs w:val="24"/>
        </w:rPr>
        <w:t xml:space="preserve">L’asma colpisce ormai un bambino su dieci con più di 6 anni. </w:t>
      </w:r>
      <w:r w:rsidR="00170ABA" w:rsidRPr="004C4C6F">
        <w:rPr>
          <w:rFonts w:ascii="Times New Roman" w:hAnsi="Times New Roman" w:cs="Times New Roman"/>
          <w:sz w:val="24"/>
          <w:szCs w:val="24"/>
        </w:rPr>
        <w:t>I</w:t>
      </w:r>
      <w:r w:rsidR="00C355AE" w:rsidRPr="004C4C6F">
        <w:rPr>
          <w:rFonts w:ascii="Times New Roman" w:hAnsi="Times New Roman" w:cs="Times New Roman"/>
          <w:sz w:val="24"/>
          <w:szCs w:val="24"/>
        </w:rPr>
        <w:t xml:space="preserve">l 20% degli adolescenti </w:t>
      </w:r>
      <w:r w:rsidR="00170ABA" w:rsidRPr="004C4C6F">
        <w:rPr>
          <w:rFonts w:ascii="Times New Roman" w:hAnsi="Times New Roman" w:cs="Times New Roman"/>
          <w:sz w:val="24"/>
          <w:szCs w:val="24"/>
        </w:rPr>
        <w:t xml:space="preserve">e quattro bimbi su dieci </w:t>
      </w:r>
      <w:r w:rsidR="00C355AE" w:rsidRPr="004C4C6F">
        <w:rPr>
          <w:rFonts w:ascii="Times New Roman" w:hAnsi="Times New Roman" w:cs="Times New Roman"/>
          <w:sz w:val="24"/>
          <w:szCs w:val="24"/>
        </w:rPr>
        <w:t>soffrono invece di gravi forme di riniti</w:t>
      </w:r>
      <w:r w:rsidR="007F238B" w:rsidRPr="004C4C6F">
        <w:rPr>
          <w:rFonts w:ascii="Times New Roman" w:hAnsi="Times New Roman" w:cs="Times New Roman"/>
          <w:sz w:val="24"/>
          <w:szCs w:val="24"/>
        </w:rPr>
        <w:t xml:space="preserve"> allergiche</w:t>
      </w:r>
      <w:r w:rsidR="00C355AE" w:rsidRPr="004C4C6F">
        <w:rPr>
          <w:rFonts w:ascii="Times New Roman" w:hAnsi="Times New Roman" w:cs="Times New Roman"/>
          <w:sz w:val="24"/>
          <w:szCs w:val="24"/>
        </w:rPr>
        <w:t xml:space="preserve">. Sotto accusa sono i fattori ambientali, responsabili da soli di un terzo delle </w:t>
      </w:r>
      <w:r w:rsidR="00170ABA" w:rsidRPr="004C4C6F">
        <w:rPr>
          <w:rFonts w:ascii="Times New Roman" w:hAnsi="Times New Roman" w:cs="Times New Roman"/>
          <w:sz w:val="24"/>
          <w:szCs w:val="24"/>
        </w:rPr>
        <w:t xml:space="preserve">patologie </w:t>
      </w:r>
      <w:r w:rsidR="00C355AE" w:rsidRPr="004C4C6F">
        <w:rPr>
          <w:rFonts w:ascii="Times New Roman" w:hAnsi="Times New Roman" w:cs="Times New Roman"/>
          <w:sz w:val="24"/>
          <w:szCs w:val="24"/>
        </w:rPr>
        <w:t>infantili, ma anche gl</w:t>
      </w:r>
      <w:r w:rsidR="00170ABA" w:rsidRPr="004C4C6F">
        <w:rPr>
          <w:rFonts w:ascii="Times New Roman" w:hAnsi="Times New Roman" w:cs="Times New Roman"/>
          <w:sz w:val="24"/>
          <w:szCs w:val="24"/>
        </w:rPr>
        <w:t xml:space="preserve">i stili di vita. </w:t>
      </w:r>
      <w:r w:rsidR="007F238B" w:rsidRPr="004C4C6F">
        <w:rPr>
          <w:rFonts w:ascii="Times New Roman" w:hAnsi="Times New Roman" w:cs="Times New Roman"/>
          <w:sz w:val="24"/>
          <w:szCs w:val="24"/>
        </w:rPr>
        <w:t xml:space="preserve">In particolare </w:t>
      </w:r>
      <w:r w:rsidR="00ED66EB" w:rsidRPr="004C4C6F">
        <w:rPr>
          <w:rFonts w:ascii="Times New Roman" w:hAnsi="Times New Roman" w:cs="Times New Roman"/>
          <w:sz w:val="24"/>
          <w:szCs w:val="24"/>
        </w:rPr>
        <w:t>per la prevenzione</w:t>
      </w:r>
      <w:r w:rsidR="00170ABA" w:rsidRPr="004C4C6F">
        <w:rPr>
          <w:rFonts w:ascii="Times New Roman" w:hAnsi="Times New Roman" w:cs="Times New Roman"/>
          <w:sz w:val="24"/>
          <w:szCs w:val="24"/>
        </w:rPr>
        <w:t xml:space="preserve"> svolge un ruolo sempre più importante</w:t>
      </w:r>
      <w:r w:rsidR="003204CC" w:rsidRPr="004C4C6F">
        <w:rPr>
          <w:rFonts w:ascii="Times New Roman" w:hAnsi="Times New Roman" w:cs="Times New Roman"/>
          <w:sz w:val="24"/>
          <w:szCs w:val="24"/>
        </w:rPr>
        <w:t xml:space="preserve"> l’alimentazione</w:t>
      </w:r>
      <w:r w:rsidR="00A278F4" w:rsidRPr="004C4C6F">
        <w:rPr>
          <w:rFonts w:ascii="Times New Roman" w:hAnsi="Times New Roman" w:cs="Times New Roman"/>
          <w:sz w:val="24"/>
          <w:szCs w:val="24"/>
        </w:rPr>
        <w:t xml:space="preserve">. </w:t>
      </w:r>
      <w:r w:rsidR="002177C8" w:rsidRPr="004C4C6F">
        <w:rPr>
          <w:rFonts w:ascii="Times New Roman" w:hAnsi="Times New Roman" w:cs="Times New Roman"/>
          <w:sz w:val="24"/>
          <w:szCs w:val="24"/>
        </w:rPr>
        <w:t>V</w:t>
      </w:r>
      <w:r w:rsidR="00C05AF1" w:rsidRPr="004C4C6F">
        <w:rPr>
          <w:rFonts w:ascii="Times New Roman" w:hAnsi="Times New Roman" w:cs="Times New Roman"/>
          <w:sz w:val="24"/>
          <w:szCs w:val="24"/>
        </w:rPr>
        <w:t xml:space="preserve">a consumata, fin dai primissimi anni di vita, una dieta sana ed equilibrata come quella mediterranea. </w:t>
      </w:r>
      <w:r w:rsidR="007F238B" w:rsidRPr="004C4C6F">
        <w:rPr>
          <w:rFonts w:ascii="Times New Roman" w:hAnsi="Times New Roman" w:cs="Times New Roman"/>
          <w:sz w:val="24"/>
          <w:szCs w:val="24"/>
        </w:rPr>
        <w:t xml:space="preserve">E rimane fondamentale </w:t>
      </w:r>
      <w:r w:rsidR="00A278F4" w:rsidRPr="004C4C6F">
        <w:rPr>
          <w:rFonts w:ascii="Times New Roman" w:hAnsi="Times New Roman" w:cs="Times New Roman"/>
          <w:sz w:val="24"/>
          <w:szCs w:val="24"/>
        </w:rPr>
        <w:t xml:space="preserve">combattere </w:t>
      </w:r>
      <w:r w:rsidR="002177C8" w:rsidRPr="004C4C6F">
        <w:rPr>
          <w:rFonts w:ascii="Times New Roman" w:hAnsi="Times New Roman" w:cs="Times New Roman"/>
          <w:sz w:val="24"/>
          <w:szCs w:val="24"/>
        </w:rPr>
        <w:t xml:space="preserve">il </w:t>
      </w:r>
      <w:r w:rsidR="007F238B" w:rsidRPr="004C4C6F">
        <w:rPr>
          <w:rFonts w:ascii="Times New Roman" w:hAnsi="Times New Roman" w:cs="Times New Roman"/>
          <w:sz w:val="24"/>
          <w:szCs w:val="24"/>
        </w:rPr>
        <w:t>fumo, un</w:t>
      </w:r>
      <w:r w:rsidR="002177C8" w:rsidRPr="004C4C6F">
        <w:rPr>
          <w:rFonts w:ascii="Times New Roman" w:hAnsi="Times New Roman" w:cs="Times New Roman"/>
          <w:sz w:val="24"/>
          <w:szCs w:val="24"/>
        </w:rPr>
        <w:t xml:space="preserve">’abitudine </w:t>
      </w:r>
      <w:r w:rsidR="007F238B" w:rsidRPr="004C4C6F">
        <w:rPr>
          <w:rFonts w:ascii="Times New Roman" w:hAnsi="Times New Roman" w:cs="Times New Roman"/>
          <w:sz w:val="24"/>
          <w:szCs w:val="24"/>
        </w:rPr>
        <w:t xml:space="preserve">che ha </w:t>
      </w:r>
      <w:r w:rsidR="00A278F4" w:rsidRPr="004C4C6F">
        <w:rPr>
          <w:rFonts w:ascii="Times New Roman" w:hAnsi="Times New Roman" w:cs="Times New Roman"/>
          <w:sz w:val="24"/>
          <w:szCs w:val="24"/>
        </w:rPr>
        <w:t xml:space="preserve">oltre </w:t>
      </w:r>
      <w:r w:rsidR="007F238B" w:rsidRPr="004C4C6F">
        <w:rPr>
          <w:rFonts w:ascii="Times New Roman" w:hAnsi="Times New Roman" w:cs="Times New Roman"/>
          <w:sz w:val="24"/>
          <w:szCs w:val="24"/>
        </w:rPr>
        <w:t xml:space="preserve">l’11% degli adolescenti italiani. </w:t>
      </w:r>
      <w:r w:rsidR="00A278F4" w:rsidRPr="004C4C6F">
        <w:rPr>
          <w:rFonts w:ascii="Times New Roman" w:hAnsi="Times New Roman" w:cs="Times New Roman"/>
          <w:sz w:val="24"/>
          <w:szCs w:val="24"/>
        </w:rPr>
        <w:t>Sono questi alcuni</w:t>
      </w:r>
      <w:r w:rsidR="000B5102" w:rsidRPr="004C4C6F">
        <w:rPr>
          <w:rFonts w:ascii="Times New Roman" w:hAnsi="Times New Roman" w:cs="Times New Roman"/>
          <w:sz w:val="24"/>
          <w:szCs w:val="24"/>
        </w:rPr>
        <w:t xml:space="preserve"> dei dati emersi dal </w:t>
      </w:r>
      <w:r w:rsidR="00C05AF1" w:rsidRPr="004C4C6F">
        <w:rPr>
          <w:rFonts w:ascii="Times New Roman" w:hAnsi="Times New Roman"/>
          <w:sz w:val="24"/>
          <w:szCs w:val="24"/>
        </w:rPr>
        <w:t>22°</w:t>
      </w:r>
      <w:r w:rsidR="00C05AF1" w:rsidRPr="004C4C6F">
        <w:rPr>
          <w:rFonts w:ascii="Times New Roman" w:hAnsi="Times New Roman"/>
          <w:i/>
          <w:sz w:val="24"/>
          <w:szCs w:val="24"/>
        </w:rPr>
        <w:t xml:space="preserve"> </w:t>
      </w:r>
      <w:r w:rsidR="00C05AF1" w:rsidRPr="004C4C6F">
        <w:rPr>
          <w:rFonts w:ascii="Times New Roman" w:hAnsi="Times New Roman"/>
          <w:sz w:val="24"/>
          <w:szCs w:val="24"/>
        </w:rPr>
        <w:t>congresso nazionale del</w:t>
      </w:r>
      <w:r w:rsidR="00170ABA" w:rsidRPr="004C4C6F">
        <w:rPr>
          <w:rFonts w:ascii="Times New Roman" w:hAnsi="Times New Roman" w:cs="Times New Roman"/>
          <w:sz w:val="24"/>
          <w:szCs w:val="24"/>
        </w:rPr>
        <w:t xml:space="preserve">la </w:t>
      </w:r>
      <w:r w:rsidR="00170ABA" w:rsidRPr="004C4C6F">
        <w:rPr>
          <w:rFonts w:ascii="Times New Roman" w:hAnsi="Times New Roman"/>
          <w:sz w:val="24"/>
          <w:szCs w:val="24"/>
        </w:rPr>
        <w:t xml:space="preserve">Società Italiana per le Malattie Respiratorie Infantili (SIMRI) </w:t>
      </w:r>
      <w:r w:rsidR="00C05AF1" w:rsidRPr="004C4C6F">
        <w:rPr>
          <w:rFonts w:ascii="Times New Roman" w:hAnsi="Times New Roman"/>
          <w:sz w:val="24"/>
          <w:szCs w:val="24"/>
        </w:rPr>
        <w:t>che si svolge fino a domani a Pisa</w:t>
      </w:r>
      <w:r w:rsidR="00A278F4" w:rsidRPr="004C4C6F">
        <w:rPr>
          <w:rFonts w:ascii="Times New Roman" w:hAnsi="Times New Roman"/>
          <w:sz w:val="24"/>
          <w:szCs w:val="24"/>
        </w:rPr>
        <w:t xml:space="preserve">. Il meeting </w:t>
      </w:r>
      <w:r w:rsidR="00C05AF1" w:rsidRPr="004C4C6F">
        <w:rPr>
          <w:rFonts w:ascii="Times New Roman" w:hAnsi="Times New Roman"/>
          <w:sz w:val="24"/>
          <w:szCs w:val="24"/>
        </w:rPr>
        <w:t>vede la partecipazione di oltre 500 specialisti da tutta la Penisola</w:t>
      </w:r>
      <w:r w:rsidR="00D92594" w:rsidRPr="004C4C6F">
        <w:rPr>
          <w:rFonts w:ascii="Times New Roman" w:hAnsi="Times New Roman"/>
          <w:sz w:val="24"/>
          <w:szCs w:val="24"/>
        </w:rPr>
        <w:t xml:space="preserve"> </w:t>
      </w:r>
      <w:r w:rsidR="00A278F4" w:rsidRPr="004C4C6F">
        <w:rPr>
          <w:rFonts w:ascii="Times New Roman" w:hAnsi="Times New Roman"/>
          <w:sz w:val="24"/>
          <w:szCs w:val="24"/>
        </w:rPr>
        <w:t xml:space="preserve">e </w:t>
      </w:r>
      <w:r w:rsidR="00D92594" w:rsidRPr="004C4C6F">
        <w:rPr>
          <w:rFonts w:ascii="Times New Roman" w:hAnsi="Times New Roman"/>
          <w:sz w:val="24"/>
          <w:szCs w:val="24"/>
        </w:rPr>
        <w:t>anche di alcuni relatori internazionali</w:t>
      </w:r>
      <w:r w:rsidR="00C05AF1" w:rsidRPr="004C4C6F">
        <w:rPr>
          <w:rFonts w:ascii="Times New Roman" w:hAnsi="Times New Roman"/>
          <w:sz w:val="24"/>
          <w:szCs w:val="24"/>
        </w:rPr>
        <w:t xml:space="preserve">. “E’ dimostrato che una nutrizione ricca di cibi antiossidanti può avere un effetto protettivo e contrastare l’insorgenza di disturbi </w:t>
      </w:r>
      <w:r w:rsidR="007F2685" w:rsidRPr="004C4C6F">
        <w:rPr>
          <w:rFonts w:ascii="Times New Roman" w:hAnsi="Times New Roman"/>
          <w:sz w:val="24"/>
          <w:szCs w:val="24"/>
        </w:rPr>
        <w:t xml:space="preserve">gravi </w:t>
      </w:r>
      <w:r w:rsidR="00C05AF1" w:rsidRPr="004C4C6F">
        <w:rPr>
          <w:rFonts w:ascii="Times New Roman" w:hAnsi="Times New Roman"/>
          <w:sz w:val="24"/>
          <w:szCs w:val="24"/>
        </w:rPr>
        <w:t xml:space="preserve">come allergie, asma o respiro sibilante </w:t>
      </w:r>
      <w:r w:rsidR="00A278F4" w:rsidRPr="004C4C6F">
        <w:rPr>
          <w:rFonts w:ascii="Times New Roman" w:hAnsi="Times New Roman"/>
          <w:sz w:val="24"/>
          <w:szCs w:val="24"/>
        </w:rPr>
        <w:t>-</w:t>
      </w:r>
      <w:r w:rsidR="00C05AF1" w:rsidRPr="004C4C6F">
        <w:rPr>
          <w:rFonts w:ascii="Times New Roman" w:hAnsi="Times New Roman"/>
          <w:sz w:val="24"/>
          <w:szCs w:val="24"/>
        </w:rPr>
        <w:t xml:space="preserve"> afferma il prof. </w:t>
      </w:r>
      <w:r w:rsidR="00C05AF1" w:rsidRPr="004C4C6F">
        <w:rPr>
          <w:rFonts w:ascii="Times New Roman" w:hAnsi="Times New Roman"/>
          <w:b/>
          <w:sz w:val="24"/>
          <w:szCs w:val="24"/>
        </w:rPr>
        <w:t>Giorgio Piacentini</w:t>
      </w:r>
      <w:r w:rsidR="00C05AF1" w:rsidRPr="004C4C6F">
        <w:rPr>
          <w:rFonts w:ascii="Times New Roman" w:hAnsi="Times New Roman"/>
          <w:sz w:val="24"/>
          <w:szCs w:val="24"/>
        </w:rPr>
        <w:t xml:space="preserve">, Presidente Nazionale SIMRI -. </w:t>
      </w:r>
      <w:r w:rsidR="00170ABA" w:rsidRPr="004C4C6F">
        <w:rPr>
          <w:rFonts w:ascii="Times New Roman" w:hAnsi="Times New Roman"/>
          <w:sz w:val="24"/>
          <w:szCs w:val="24"/>
        </w:rPr>
        <w:t xml:space="preserve">Via libera quindi al consumo di pesce, soprattutto quello azzurro. Tra la frutta e la verdura sono da preferire quelle rosse come pomodori, carote e uva. Quest’ultima è molto ricca di resveratrolo, una sostanza che svolge una potentissima azione </w:t>
      </w:r>
      <w:r w:rsidR="000B5102" w:rsidRPr="004C4C6F">
        <w:rPr>
          <w:rFonts w:ascii="Times New Roman" w:hAnsi="Times New Roman"/>
          <w:sz w:val="24"/>
          <w:szCs w:val="24"/>
        </w:rPr>
        <w:tab/>
      </w:r>
      <w:r w:rsidR="00170ABA" w:rsidRPr="004C4C6F">
        <w:rPr>
          <w:rFonts w:ascii="Times New Roman" w:hAnsi="Times New Roman"/>
          <w:sz w:val="24"/>
          <w:szCs w:val="24"/>
        </w:rPr>
        <w:t xml:space="preserve">antiossidante”. “I giovanissimi residenti nel nostro Paese però consumano sempre meno questo genere di alimenti - aggiunge </w:t>
      </w:r>
      <w:r w:rsidR="00B47513" w:rsidRPr="004C4C6F">
        <w:rPr>
          <w:rFonts w:ascii="Times New Roman" w:hAnsi="Times New Roman"/>
          <w:sz w:val="24"/>
          <w:szCs w:val="24"/>
        </w:rPr>
        <w:t xml:space="preserve">la prof.ssa </w:t>
      </w:r>
      <w:r w:rsidR="00B47513" w:rsidRPr="004C4C6F">
        <w:rPr>
          <w:rFonts w:ascii="Times New Roman" w:hAnsi="Times New Roman"/>
          <w:b/>
          <w:sz w:val="24"/>
          <w:szCs w:val="24"/>
        </w:rPr>
        <w:t>Elisabetta Bignamini,</w:t>
      </w:r>
      <w:r w:rsidR="00B47513" w:rsidRPr="004C4C6F">
        <w:rPr>
          <w:rFonts w:ascii="Times New Roman" w:hAnsi="Times New Roman"/>
          <w:sz w:val="24"/>
          <w:szCs w:val="24"/>
        </w:rPr>
        <w:t xml:space="preserve"> Vice Presidente SIMRI -.</w:t>
      </w:r>
      <w:r w:rsidR="00170ABA" w:rsidRPr="004C4C6F">
        <w:rPr>
          <w:rFonts w:ascii="Times New Roman" w:hAnsi="Times New Roman"/>
          <w:sz w:val="24"/>
          <w:szCs w:val="24"/>
        </w:rPr>
        <w:t xml:space="preserve"> Infatti il 21% dei bambini tra i 6 e i 10 anni risulta in </w:t>
      </w:r>
      <w:r w:rsidR="00170ABA" w:rsidRPr="004C4C6F">
        <w:rPr>
          <w:rFonts w:ascii="Times New Roman" w:hAnsi="Times New Roman" w:cs="Times New Roman"/>
          <w:bCs/>
          <w:sz w:val="24"/>
          <w:szCs w:val="24"/>
        </w:rPr>
        <w:t xml:space="preserve">sovrappeso e ben il 9% addirittura obeso. E’ dimostrato come l’asma presenta una maggiore incidenza tra chi soffre di gravi problemi di peso. Anche il controllo e il trattamento della malattia risultano più difficili rispetto ad un paziente normopeso. Per questo consigliamo agli italiani di ogni fascia d’età di consumare regolarmente la sana ed equilibrata dieta tipica del </w:t>
      </w:r>
      <w:r w:rsidR="00170ABA" w:rsidRPr="004C4C6F">
        <w:rPr>
          <w:rFonts w:ascii="Times New Roman" w:hAnsi="Times New Roman" w:cs="Times New Roman"/>
          <w:bCs/>
          <w:i/>
          <w:sz w:val="24"/>
          <w:szCs w:val="24"/>
        </w:rPr>
        <w:t>Mare Nostrum</w:t>
      </w:r>
      <w:r w:rsidR="00170ABA" w:rsidRPr="004C4C6F">
        <w:rPr>
          <w:rFonts w:ascii="Times New Roman" w:hAnsi="Times New Roman" w:cs="Times New Roman"/>
          <w:bCs/>
          <w:sz w:val="24"/>
          <w:szCs w:val="24"/>
        </w:rPr>
        <w:t xml:space="preserve">. Con il suo limitato apporto di </w:t>
      </w:r>
      <w:r w:rsidR="00170ABA" w:rsidRPr="004C4C6F">
        <w:rPr>
          <w:rFonts w:ascii="Times New Roman" w:hAnsi="Times New Roman"/>
          <w:sz w:val="24"/>
          <w:szCs w:val="24"/>
        </w:rPr>
        <w:t xml:space="preserve">cibi contenenti grassi saturi e colesterolo è la più indicata per la salvaguardia del benessere”. </w:t>
      </w:r>
      <w:r w:rsidR="00A278F4" w:rsidRPr="004C4C6F">
        <w:rPr>
          <w:rFonts w:ascii="Times New Roman" w:hAnsi="Times New Roman"/>
          <w:sz w:val="24"/>
          <w:szCs w:val="24"/>
        </w:rPr>
        <w:t xml:space="preserve">Anche quest’anno la SIMRI, in occasione del suo congresso nazionale, promuove il progetto </w:t>
      </w:r>
      <w:r w:rsidR="00A278F4" w:rsidRPr="004C4C6F">
        <w:rPr>
          <w:rFonts w:ascii="Times New Roman" w:hAnsi="Times New Roman"/>
          <w:i/>
          <w:sz w:val="24"/>
          <w:szCs w:val="24"/>
        </w:rPr>
        <w:t xml:space="preserve">Dai un calcio al fumo. </w:t>
      </w:r>
      <w:r w:rsidR="00A278F4" w:rsidRPr="004C4C6F">
        <w:rPr>
          <w:rFonts w:ascii="Times New Roman" w:hAnsi="Times New Roman"/>
          <w:sz w:val="24"/>
          <w:szCs w:val="24"/>
        </w:rPr>
        <w:t xml:space="preserve">Domani a Pisa si terrà un’evento che vedrà la partecipazione di oltre </w:t>
      </w:r>
      <w:r w:rsidR="00E27B98">
        <w:rPr>
          <w:rFonts w:ascii="Times New Roman" w:hAnsi="Times New Roman"/>
          <w:sz w:val="24"/>
          <w:szCs w:val="24"/>
        </w:rPr>
        <w:t>1</w:t>
      </w:r>
      <w:r w:rsidR="00A278F4" w:rsidRPr="004C4C6F">
        <w:rPr>
          <w:rFonts w:ascii="Times New Roman" w:hAnsi="Times New Roman"/>
          <w:sz w:val="24"/>
          <w:szCs w:val="24"/>
        </w:rPr>
        <w:t xml:space="preserve">00 studenti </w:t>
      </w:r>
      <w:r w:rsidR="00E27B98">
        <w:rPr>
          <w:rFonts w:ascii="Times New Roman" w:hAnsi="Times New Roman"/>
          <w:sz w:val="24"/>
          <w:szCs w:val="24"/>
        </w:rPr>
        <w:t xml:space="preserve">e insegnanti </w:t>
      </w:r>
      <w:r w:rsidR="00A278F4" w:rsidRPr="004C4C6F">
        <w:rPr>
          <w:rFonts w:ascii="Times New Roman" w:hAnsi="Times New Roman"/>
          <w:sz w:val="24"/>
          <w:szCs w:val="24"/>
        </w:rPr>
        <w:t>dell’</w:t>
      </w:r>
      <w:r w:rsidR="00E27B98" w:rsidRPr="00E27B98">
        <w:rPr>
          <w:rFonts w:ascii="Times New Roman" w:hAnsi="Times New Roman"/>
          <w:sz w:val="24"/>
          <w:szCs w:val="24"/>
        </w:rPr>
        <w:t>Istituto Comprensivo</w:t>
      </w:r>
      <w:r w:rsidR="00E27B98">
        <w:rPr>
          <w:rFonts w:ascii="Times New Roman" w:hAnsi="Times New Roman"/>
          <w:sz w:val="24"/>
          <w:szCs w:val="24"/>
        </w:rPr>
        <w:t xml:space="preserve"> </w:t>
      </w:r>
      <w:r w:rsidR="00E27B98" w:rsidRPr="00E27B98">
        <w:rPr>
          <w:rFonts w:ascii="Times New Roman" w:hAnsi="Times New Roman"/>
          <w:sz w:val="24"/>
          <w:szCs w:val="24"/>
        </w:rPr>
        <w:t>Statale “Leonardo Fibonacci”</w:t>
      </w:r>
      <w:r w:rsidR="00E27B98">
        <w:rPr>
          <w:rFonts w:ascii="Times New Roman" w:hAnsi="Times New Roman"/>
          <w:sz w:val="24"/>
          <w:szCs w:val="24"/>
        </w:rPr>
        <w:t xml:space="preserve"> </w:t>
      </w:r>
      <w:r w:rsidR="00A278F4" w:rsidRPr="004C4C6F">
        <w:rPr>
          <w:rFonts w:ascii="Times New Roman" w:hAnsi="Times New Roman"/>
          <w:sz w:val="24"/>
          <w:szCs w:val="24"/>
        </w:rPr>
        <w:t>di Pisa che presenteranno i loro elaborati (disegni, filmati) contro il tabagismo giovanile. A seguire gli alunni potranno prendere letteralmente a “calci il fumo” ab</w:t>
      </w:r>
      <w:r w:rsidR="00E27B98">
        <w:rPr>
          <w:rFonts w:ascii="Times New Roman" w:hAnsi="Times New Roman"/>
          <w:sz w:val="24"/>
          <w:szCs w:val="24"/>
        </w:rPr>
        <w:t xml:space="preserve">battendo dei birilli a forma di </w:t>
      </w:r>
      <w:r w:rsidR="00A278F4" w:rsidRPr="004C4C6F">
        <w:rPr>
          <w:rFonts w:ascii="Times New Roman" w:hAnsi="Times New Roman"/>
          <w:sz w:val="24"/>
          <w:szCs w:val="24"/>
        </w:rPr>
        <w:t xml:space="preserve">sigarette, sistemati come barriera su mini aree di rigore. </w:t>
      </w:r>
    </w:p>
    <w:p w:rsidR="00023300" w:rsidRDefault="00023300" w:rsidP="00573D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1F2A" w:rsidRDefault="00A278F4" w:rsidP="00573D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4C6F">
        <w:rPr>
          <w:rFonts w:ascii="Times New Roman" w:hAnsi="Times New Roman"/>
          <w:sz w:val="24"/>
          <w:szCs w:val="24"/>
        </w:rPr>
        <w:t xml:space="preserve">L’appuntamento </w:t>
      </w:r>
      <w:r w:rsidR="00B13C2B" w:rsidRPr="004C4C6F">
        <w:rPr>
          <w:rFonts w:ascii="Times New Roman" w:hAnsi="Times New Roman"/>
          <w:sz w:val="24"/>
          <w:szCs w:val="24"/>
        </w:rPr>
        <w:t xml:space="preserve">SIMRI di Pisa </w:t>
      </w:r>
      <w:r w:rsidR="00D92594" w:rsidRPr="004C4C6F">
        <w:rPr>
          <w:rFonts w:ascii="Times New Roman" w:hAnsi="Times New Roman"/>
          <w:sz w:val="24"/>
          <w:szCs w:val="24"/>
        </w:rPr>
        <w:t>v</w:t>
      </w:r>
      <w:r w:rsidR="00B13C2B" w:rsidRPr="004C4C6F">
        <w:rPr>
          <w:rFonts w:ascii="Times New Roman" w:hAnsi="Times New Roman"/>
          <w:sz w:val="24"/>
          <w:szCs w:val="24"/>
        </w:rPr>
        <w:t>uole rappresentare</w:t>
      </w:r>
      <w:r w:rsidR="00C9765E" w:rsidRPr="004C4C6F">
        <w:rPr>
          <w:rFonts w:ascii="Times New Roman" w:hAnsi="Times New Roman"/>
          <w:sz w:val="24"/>
          <w:szCs w:val="24"/>
        </w:rPr>
        <w:t>,</w:t>
      </w:r>
      <w:r w:rsidR="00B13C2B" w:rsidRPr="004C4C6F">
        <w:rPr>
          <w:rFonts w:ascii="Times New Roman" w:hAnsi="Times New Roman"/>
          <w:sz w:val="24"/>
          <w:szCs w:val="24"/>
        </w:rPr>
        <w:t xml:space="preserve"> per tutti i partecipanti</w:t>
      </w:r>
      <w:r w:rsidR="00C9765E" w:rsidRPr="004C4C6F">
        <w:rPr>
          <w:rFonts w:ascii="Times New Roman" w:hAnsi="Times New Roman"/>
          <w:sz w:val="24"/>
          <w:szCs w:val="24"/>
        </w:rPr>
        <w:t>,</w:t>
      </w:r>
      <w:r w:rsidR="00B13C2B" w:rsidRPr="004C4C6F">
        <w:rPr>
          <w:rFonts w:ascii="Times New Roman" w:hAnsi="Times New Roman"/>
          <w:sz w:val="24"/>
          <w:szCs w:val="24"/>
        </w:rPr>
        <w:t xml:space="preserve"> un valido momento di aggiornamento sui principali aspetti fisiopatologici, clinici, diagnostici, terapeutici e gestionali delle malattie respiratorie infantili. “</w:t>
      </w:r>
      <w:r w:rsidR="003B1FC4" w:rsidRPr="004C4C6F">
        <w:rPr>
          <w:rFonts w:ascii="Times New Roman" w:hAnsi="Times New Roman"/>
          <w:sz w:val="24"/>
          <w:szCs w:val="24"/>
        </w:rPr>
        <w:t xml:space="preserve">Negli ultimi anni </w:t>
      </w:r>
      <w:r w:rsidR="00471B44" w:rsidRPr="004C4C6F">
        <w:rPr>
          <w:rFonts w:ascii="Times New Roman" w:hAnsi="Times New Roman"/>
          <w:sz w:val="24"/>
          <w:szCs w:val="24"/>
        </w:rPr>
        <w:t xml:space="preserve">noi specialisti abbiamo a disposizione </w:t>
      </w:r>
      <w:r w:rsidR="003B1FC4" w:rsidRPr="004C4C6F">
        <w:rPr>
          <w:rFonts w:ascii="Times New Roman" w:hAnsi="Times New Roman"/>
          <w:sz w:val="24"/>
          <w:szCs w:val="24"/>
        </w:rPr>
        <w:t xml:space="preserve">nuove e più efficaci terapie contro le forme più gravi di asma e di altre patologie - prosegue il prof. </w:t>
      </w:r>
      <w:r w:rsidR="003B1FC4" w:rsidRPr="004C4C6F">
        <w:rPr>
          <w:rFonts w:ascii="Times New Roman" w:hAnsi="Times New Roman"/>
          <w:b/>
          <w:sz w:val="24"/>
          <w:szCs w:val="24"/>
        </w:rPr>
        <w:t>Piacentini</w:t>
      </w:r>
      <w:r w:rsidR="00471B44" w:rsidRPr="004C4C6F">
        <w:rPr>
          <w:rFonts w:ascii="Times New Roman" w:hAnsi="Times New Roman"/>
          <w:sz w:val="24"/>
          <w:szCs w:val="24"/>
        </w:rPr>
        <w:t xml:space="preserve"> -. Come per altre branche della medicina anche l</w:t>
      </w:r>
      <w:r w:rsidR="003B1FC4" w:rsidRPr="004C4C6F">
        <w:rPr>
          <w:rFonts w:ascii="Times New Roman" w:hAnsi="Times New Roman"/>
          <w:sz w:val="24"/>
          <w:szCs w:val="24"/>
        </w:rPr>
        <w:t>a pneumologia si sta indirizzando verso</w:t>
      </w:r>
      <w:r w:rsidR="003F68BE" w:rsidRPr="004C4C6F">
        <w:rPr>
          <w:rFonts w:ascii="Times New Roman" w:hAnsi="Times New Roman"/>
          <w:sz w:val="24"/>
          <w:szCs w:val="24"/>
        </w:rPr>
        <w:t xml:space="preserve"> l’utilizzo di </w:t>
      </w:r>
      <w:r w:rsidR="00226C0E" w:rsidRPr="004C4C6F">
        <w:rPr>
          <w:rFonts w:ascii="Times New Roman" w:hAnsi="Times New Roman"/>
          <w:sz w:val="24"/>
          <w:szCs w:val="24"/>
        </w:rPr>
        <w:t xml:space="preserve">cure </w:t>
      </w:r>
      <w:r w:rsidR="003B1FC4" w:rsidRPr="004C4C6F">
        <w:rPr>
          <w:rFonts w:ascii="Times New Roman" w:hAnsi="Times New Roman"/>
          <w:sz w:val="24"/>
          <w:szCs w:val="24"/>
        </w:rPr>
        <w:t xml:space="preserve">sempre </w:t>
      </w:r>
      <w:r w:rsidR="00226C0E" w:rsidRPr="004C4C6F">
        <w:rPr>
          <w:rFonts w:ascii="Times New Roman" w:hAnsi="Times New Roman"/>
          <w:sz w:val="24"/>
          <w:szCs w:val="24"/>
        </w:rPr>
        <w:t xml:space="preserve">più </w:t>
      </w:r>
      <w:r w:rsidR="003B1FC4" w:rsidRPr="004C4C6F">
        <w:rPr>
          <w:rFonts w:ascii="Times New Roman" w:hAnsi="Times New Roman"/>
          <w:sz w:val="24"/>
          <w:szCs w:val="24"/>
        </w:rPr>
        <w:t>“personalizza</w:t>
      </w:r>
      <w:r w:rsidR="00226C0E" w:rsidRPr="004C4C6F">
        <w:rPr>
          <w:rFonts w:ascii="Times New Roman" w:hAnsi="Times New Roman"/>
          <w:sz w:val="24"/>
          <w:szCs w:val="24"/>
        </w:rPr>
        <w:t>te</w:t>
      </w:r>
      <w:r w:rsidR="003B1FC4" w:rsidRPr="004C4C6F">
        <w:rPr>
          <w:rFonts w:ascii="Times New Roman" w:hAnsi="Times New Roman"/>
          <w:sz w:val="24"/>
          <w:szCs w:val="24"/>
        </w:rPr>
        <w:t>”</w:t>
      </w:r>
      <w:r w:rsidR="003F68BE" w:rsidRPr="004C4C6F">
        <w:rPr>
          <w:rFonts w:ascii="Times New Roman" w:hAnsi="Times New Roman"/>
          <w:sz w:val="24"/>
          <w:szCs w:val="24"/>
        </w:rPr>
        <w:t xml:space="preserve">. </w:t>
      </w:r>
      <w:r w:rsidR="00226C0E" w:rsidRPr="004C4C6F">
        <w:rPr>
          <w:rFonts w:ascii="Times New Roman" w:hAnsi="Times New Roman"/>
          <w:sz w:val="24"/>
          <w:szCs w:val="24"/>
        </w:rPr>
        <w:t>Ogni singolo bimbo presenta</w:t>
      </w:r>
      <w:r w:rsidR="002570EC" w:rsidRPr="004C4C6F">
        <w:rPr>
          <w:rFonts w:ascii="Times New Roman" w:hAnsi="Times New Roman"/>
          <w:sz w:val="24"/>
          <w:szCs w:val="24"/>
        </w:rPr>
        <w:t>,</w:t>
      </w:r>
      <w:r w:rsidR="00226C0E" w:rsidRPr="004C4C6F">
        <w:rPr>
          <w:rFonts w:ascii="Times New Roman" w:hAnsi="Times New Roman"/>
          <w:sz w:val="24"/>
          <w:szCs w:val="24"/>
        </w:rPr>
        <w:t xml:space="preserve"> </w:t>
      </w:r>
      <w:r w:rsidR="002570EC" w:rsidRPr="004C4C6F">
        <w:rPr>
          <w:rFonts w:ascii="Times New Roman" w:hAnsi="Times New Roman"/>
          <w:sz w:val="24"/>
          <w:szCs w:val="24"/>
        </w:rPr>
        <w:t xml:space="preserve">infatti, </w:t>
      </w:r>
      <w:r w:rsidR="00226C0E" w:rsidRPr="004C4C6F">
        <w:rPr>
          <w:rFonts w:ascii="Times New Roman" w:hAnsi="Times New Roman"/>
          <w:sz w:val="24"/>
          <w:szCs w:val="24"/>
        </w:rPr>
        <w:t xml:space="preserve">delle caratteristiche specifiche che sono completamente diverse rispetto a quelle che può avere sia </w:t>
      </w:r>
      <w:r w:rsidR="00F67B2E">
        <w:rPr>
          <w:rFonts w:ascii="Times New Roman" w:hAnsi="Times New Roman"/>
          <w:sz w:val="24"/>
          <w:szCs w:val="24"/>
        </w:rPr>
        <w:t xml:space="preserve">un </w:t>
      </w:r>
      <w:r w:rsidR="00226C0E" w:rsidRPr="004C4C6F">
        <w:rPr>
          <w:rFonts w:ascii="Times New Roman" w:hAnsi="Times New Roman"/>
          <w:sz w:val="24"/>
          <w:szCs w:val="24"/>
        </w:rPr>
        <w:lastRenderedPageBreak/>
        <w:t xml:space="preserve">adulto che un suo coetaneo. </w:t>
      </w:r>
      <w:r w:rsidR="00471B44" w:rsidRPr="004C4C6F">
        <w:rPr>
          <w:rFonts w:ascii="Times New Roman" w:hAnsi="Times New Roman"/>
          <w:sz w:val="24"/>
          <w:szCs w:val="24"/>
        </w:rPr>
        <w:t xml:space="preserve">Un </w:t>
      </w:r>
      <w:r w:rsidR="00226C0E" w:rsidRPr="004C4C6F">
        <w:rPr>
          <w:rFonts w:ascii="Times New Roman" w:hAnsi="Times New Roman"/>
          <w:sz w:val="24"/>
          <w:szCs w:val="24"/>
        </w:rPr>
        <w:t>paziente presenta</w:t>
      </w:r>
      <w:r w:rsidR="003F68BE" w:rsidRPr="004C4C6F">
        <w:rPr>
          <w:rFonts w:ascii="Times New Roman" w:hAnsi="Times New Roman"/>
          <w:sz w:val="24"/>
          <w:szCs w:val="24"/>
        </w:rPr>
        <w:t xml:space="preserve"> </w:t>
      </w:r>
      <w:r w:rsidR="00226C0E" w:rsidRPr="004C4C6F">
        <w:rPr>
          <w:rFonts w:ascii="Times New Roman" w:hAnsi="Times New Roman"/>
          <w:sz w:val="24"/>
          <w:szCs w:val="24"/>
        </w:rPr>
        <w:t xml:space="preserve">uno specifico marcatore e deve essere </w:t>
      </w:r>
      <w:r w:rsidR="00471B44" w:rsidRPr="004C4C6F">
        <w:rPr>
          <w:rFonts w:ascii="Times New Roman" w:hAnsi="Times New Roman"/>
          <w:sz w:val="24"/>
          <w:szCs w:val="24"/>
        </w:rPr>
        <w:t xml:space="preserve">quindi curato </w:t>
      </w:r>
      <w:r w:rsidR="00226C0E" w:rsidRPr="004C4C6F">
        <w:rPr>
          <w:rFonts w:ascii="Times New Roman" w:hAnsi="Times New Roman"/>
          <w:sz w:val="24"/>
          <w:szCs w:val="24"/>
        </w:rPr>
        <w:t xml:space="preserve">con un determinato trattamento. In quest’ottica le prospettive più interessanti per il futuro sono rappresentate dai farmaci biologici”. </w:t>
      </w:r>
      <w:r w:rsidR="000B0058" w:rsidRPr="004C4C6F">
        <w:rPr>
          <w:rFonts w:ascii="Times New Roman" w:hAnsi="Times New Roman"/>
          <w:sz w:val="24"/>
          <w:szCs w:val="24"/>
        </w:rPr>
        <w:t>Infine</w:t>
      </w:r>
      <w:r w:rsidR="00EB6419" w:rsidRPr="004C4C6F">
        <w:rPr>
          <w:rFonts w:ascii="Times New Roman" w:hAnsi="Times New Roman"/>
          <w:sz w:val="24"/>
          <w:szCs w:val="24"/>
        </w:rPr>
        <w:t xml:space="preserve"> </w:t>
      </w:r>
      <w:r w:rsidR="00871F2A" w:rsidRPr="004C4C6F">
        <w:rPr>
          <w:rFonts w:ascii="Times New Roman" w:hAnsi="Times New Roman"/>
          <w:sz w:val="24"/>
          <w:szCs w:val="24"/>
        </w:rPr>
        <w:t xml:space="preserve">la SIMRI rivolge </w:t>
      </w:r>
      <w:r w:rsidR="00BC0EE0" w:rsidRPr="004C4C6F">
        <w:rPr>
          <w:rFonts w:ascii="Times New Roman" w:hAnsi="Times New Roman"/>
          <w:sz w:val="24"/>
          <w:szCs w:val="24"/>
        </w:rPr>
        <w:t>un appello ai tutti i genitori italiani affinché vaccinino i propri figli. “</w:t>
      </w:r>
      <w:r w:rsidR="002570EC" w:rsidRPr="004C4C6F">
        <w:rPr>
          <w:rFonts w:ascii="Times New Roman" w:hAnsi="Times New Roman"/>
          <w:sz w:val="24"/>
          <w:szCs w:val="24"/>
        </w:rPr>
        <w:t xml:space="preserve">Sono </w:t>
      </w:r>
      <w:r w:rsidR="00871F2A" w:rsidRPr="004C4C6F">
        <w:rPr>
          <w:rFonts w:ascii="Times New Roman" w:hAnsi="Times New Roman"/>
          <w:sz w:val="24"/>
          <w:szCs w:val="24"/>
        </w:rPr>
        <w:t xml:space="preserve">importantissimi anche per la prevenzione delle patologie respiratorie - conclude </w:t>
      </w:r>
      <w:r w:rsidR="00B47513">
        <w:rPr>
          <w:rFonts w:ascii="Times New Roman" w:hAnsi="Times New Roman"/>
          <w:sz w:val="24"/>
          <w:szCs w:val="24"/>
        </w:rPr>
        <w:t xml:space="preserve">il </w:t>
      </w:r>
      <w:r w:rsidR="00B47513" w:rsidRPr="004C4C6F">
        <w:rPr>
          <w:rFonts w:ascii="Times New Roman" w:hAnsi="Times New Roman"/>
          <w:sz w:val="24"/>
          <w:szCs w:val="24"/>
        </w:rPr>
        <w:t xml:space="preserve">prof. </w:t>
      </w:r>
      <w:r w:rsidR="00B47513" w:rsidRPr="004C4C6F">
        <w:rPr>
          <w:rFonts w:ascii="Times New Roman" w:hAnsi="Times New Roman"/>
          <w:b/>
          <w:sz w:val="24"/>
          <w:szCs w:val="24"/>
        </w:rPr>
        <w:t xml:space="preserve">Renato </w:t>
      </w:r>
      <w:proofErr w:type="spellStart"/>
      <w:r w:rsidR="00B47513" w:rsidRPr="004C4C6F">
        <w:rPr>
          <w:rFonts w:ascii="Times New Roman" w:hAnsi="Times New Roman"/>
          <w:b/>
          <w:sz w:val="24"/>
          <w:szCs w:val="24"/>
        </w:rPr>
        <w:t>Cutrera</w:t>
      </w:r>
      <w:proofErr w:type="spellEnd"/>
      <w:r w:rsidR="00B47513" w:rsidRPr="004C4C6F">
        <w:rPr>
          <w:rFonts w:ascii="Times New Roman" w:hAnsi="Times New Roman"/>
          <w:b/>
          <w:sz w:val="24"/>
          <w:szCs w:val="24"/>
        </w:rPr>
        <w:t>,</w:t>
      </w:r>
      <w:r w:rsidR="00B47513" w:rsidRPr="004C4C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47513" w:rsidRPr="004C4C6F">
        <w:rPr>
          <w:rFonts w:ascii="Times New Roman" w:hAnsi="Times New Roman"/>
          <w:sz w:val="24"/>
          <w:szCs w:val="24"/>
        </w:rPr>
        <w:t>Past</w:t>
      </w:r>
      <w:proofErr w:type="spellEnd"/>
      <w:r w:rsidR="00B47513" w:rsidRPr="004C4C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47513" w:rsidRPr="004C4C6F">
        <w:rPr>
          <w:rFonts w:ascii="Times New Roman" w:hAnsi="Times New Roman"/>
          <w:sz w:val="24"/>
          <w:szCs w:val="24"/>
        </w:rPr>
        <w:t>President</w:t>
      </w:r>
      <w:proofErr w:type="spellEnd"/>
      <w:r w:rsidR="00066463">
        <w:rPr>
          <w:rFonts w:ascii="Times New Roman" w:hAnsi="Times New Roman"/>
          <w:sz w:val="24"/>
          <w:szCs w:val="24"/>
        </w:rPr>
        <w:t xml:space="preserve"> della</w:t>
      </w:r>
      <w:r w:rsidR="00B47513" w:rsidRPr="004C4C6F">
        <w:rPr>
          <w:rFonts w:ascii="Times New Roman" w:hAnsi="Times New Roman"/>
          <w:sz w:val="24"/>
          <w:szCs w:val="24"/>
        </w:rPr>
        <w:t xml:space="preserve"> SIMRI</w:t>
      </w:r>
      <w:r w:rsidR="00B47513">
        <w:rPr>
          <w:rFonts w:ascii="Times New Roman" w:hAnsi="Times New Roman"/>
          <w:sz w:val="24"/>
          <w:szCs w:val="24"/>
        </w:rPr>
        <w:t xml:space="preserve"> -. </w:t>
      </w:r>
      <w:r w:rsidR="00871F2A" w:rsidRPr="004C4C6F">
        <w:rPr>
          <w:rFonts w:ascii="Times New Roman" w:hAnsi="Times New Roman"/>
          <w:sz w:val="24"/>
          <w:szCs w:val="24"/>
        </w:rPr>
        <w:t>Alcune di queste malattie sono</w:t>
      </w:r>
      <w:r w:rsidR="002570EC" w:rsidRPr="004C4C6F">
        <w:rPr>
          <w:rFonts w:ascii="Times New Roman" w:hAnsi="Times New Roman"/>
          <w:sz w:val="24"/>
          <w:szCs w:val="24"/>
        </w:rPr>
        <w:t xml:space="preserve"> </w:t>
      </w:r>
      <w:r w:rsidR="00871F2A" w:rsidRPr="004C4C6F">
        <w:rPr>
          <w:rFonts w:ascii="Times New Roman" w:hAnsi="Times New Roman"/>
          <w:sz w:val="24"/>
          <w:szCs w:val="24"/>
        </w:rPr>
        <w:t>molto gravi e difficili da controllare nei più giovani</w:t>
      </w:r>
      <w:r w:rsidR="00172B6D" w:rsidRPr="004C4C6F">
        <w:rPr>
          <w:rFonts w:ascii="Times New Roman" w:hAnsi="Times New Roman"/>
          <w:sz w:val="24"/>
          <w:szCs w:val="24"/>
        </w:rPr>
        <w:t xml:space="preserve"> e</w:t>
      </w:r>
      <w:r w:rsidR="002570EC" w:rsidRPr="004C4C6F">
        <w:rPr>
          <w:rFonts w:ascii="Times New Roman" w:hAnsi="Times New Roman"/>
          <w:sz w:val="24"/>
          <w:szCs w:val="24"/>
        </w:rPr>
        <w:t xml:space="preserve"> </w:t>
      </w:r>
      <w:r w:rsidR="004B5E28" w:rsidRPr="004C4C6F">
        <w:rPr>
          <w:rFonts w:ascii="Times New Roman" w:hAnsi="Times New Roman"/>
          <w:sz w:val="24"/>
          <w:szCs w:val="24"/>
        </w:rPr>
        <w:t>quindi non possono essere sottovalutate</w:t>
      </w:r>
      <w:r w:rsidR="00871F2A" w:rsidRPr="004C4C6F">
        <w:rPr>
          <w:rFonts w:ascii="Times New Roman" w:hAnsi="Times New Roman"/>
          <w:sz w:val="24"/>
          <w:szCs w:val="24"/>
        </w:rPr>
        <w:t>. Per esempio</w:t>
      </w:r>
      <w:r w:rsidR="002570EC" w:rsidRPr="004C4C6F">
        <w:rPr>
          <w:rFonts w:ascii="Times New Roman" w:hAnsi="Times New Roman"/>
          <w:sz w:val="24"/>
          <w:szCs w:val="24"/>
        </w:rPr>
        <w:t>,</w:t>
      </w:r>
      <w:r w:rsidR="00871F2A" w:rsidRPr="004C4C6F">
        <w:rPr>
          <w:rFonts w:ascii="Times New Roman" w:hAnsi="Times New Roman"/>
          <w:sz w:val="24"/>
          <w:szCs w:val="24"/>
        </w:rPr>
        <w:t xml:space="preserve"> la pertosse se colpisce un bambino nei primissimi mesi di vita può essere addirittura mortale. E’</w:t>
      </w:r>
      <w:r w:rsidR="004B5E28" w:rsidRPr="004C4C6F">
        <w:rPr>
          <w:rFonts w:ascii="Times New Roman" w:hAnsi="Times New Roman"/>
          <w:sz w:val="24"/>
          <w:szCs w:val="24"/>
        </w:rPr>
        <w:t xml:space="preserve"> quindi fondamentale che tutti i membri della famiglia siano </w:t>
      </w:r>
      <w:r w:rsidR="00BB0743" w:rsidRPr="004C4C6F">
        <w:rPr>
          <w:rFonts w:ascii="Times New Roman" w:hAnsi="Times New Roman"/>
          <w:sz w:val="24"/>
          <w:szCs w:val="24"/>
        </w:rPr>
        <w:t>immunizzati</w:t>
      </w:r>
      <w:r w:rsidR="004B5E28" w:rsidRPr="004C4C6F">
        <w:rPr>
          <w:rFonts w:ascii="Times New Roman" w:hAnsi="Times New Roman"/>
          <w:sz w:val="24"/>
          <w:szCs w:val="24"/>
        </w:rPr>
        <w:t xml:space="preserve">, soprattutto eventuali </w:t>
      </w:r>
      <w:r w:rsidR="00BB0743" w:rsidRPr="004C4C6F">
        <w:rPr>
          <w:rFonts w:ascii="Times New Roman" w:hAnsi="Times New Roman"/>
          <w:sz w:val="24"/>
          <w:szCs w:val="24"/>
        </w:rPr>
        <w:t>f</w:t>
      </w:r>
      <w:r w:rsidR="00871F2A" w:rsidRPr="004C4C6F">
        <w:rPr>
          <w:rFonts w:ascii="Times New Roman" w:hAnsi="Times New Roman"/>
          <w:sz w:val="24"/>
          <w:szCs w:val="24"/>
        </w:rPr>
        <w:t>ratelli</w:t>
      </w:r>
      <w:r w:rsidR="004B5E28" w:rsidRPr="004C4C6F">
        <w:rPr>
          <w:rFonts w:ascii="Times New Roman" w:hAnsi="Times New Roman"/>
          <w:sz w:val="24"/>
          <w:szCs w:val="24"/>
        </w:rPr>
        <w:t xml:space="preserve"> maggiori. </w:t>
      </w:r>
      <w:r w:rsidR="00BB0743" w:rsidRPr="004C4C6F">
        <w:rPr>
          <w:rFonts w:ascii="Times New Roman" w:hAnsi="Times New Roman"/>
          <w:sz w:val="24"/>
          <w:szCs w:val="24"/>
        </w:rPr>
        <w:t xml:space="preserve">Non solo. </w:t>
      </w:r>
      <w:r w:rsidR="005E367B" w:rsidRPr="004C4C6F">
        <w:rPr>
          <w:rFonts w:ascii="Times New Roman" w:hAnsi="Times New Roman"/>
          <w:sz w:val="24"/>
          <w:szCs w:val="24"/>
        </w:rPr>
        <w:t>Le vaccinazioni sono molto importanti anche in bambini con patologie croniche come l’asma. Servono</w:t>
      </w:r>
      <w:r w:rsidR="00CA5186">
        <w:rPr>
          <w:rFonts w:ascii="Times New Roman" w:hAnsi="Times New Roman"/>
          <w:sz w:val="24"/>
          <w:szCs w:val="24"/>
        </w:rPr>
        <w:t xml:space="preserve"> a</w:t>
      </w:r>
      <w:r w:rsidR="005E367B" w:rsidRPr="004C4C6F">
        <w:rPr>
          <w:rFonts w:ascii="Times New Roman" w:hAnsi="Times New Roman"/>
          <w:sz w:val="24"/>
          <w:szCs w:val="24"/>
        </w:rPr>
        <w:t xml:space="preserve"> evitare l’insorgenza di aggravamenti o di complicanze in seguito a malattie infettive. Chi invece è </w:t>
      </w:r>
      <w:r w:rsidR="004B5E28" w:rsidRPr="004C4C6F">
        <w:rPr>
          <w:rFonts w:ascii="Times New Roman" w:hAnsi="Times New Roman"/>
          <w:sz w:val="24"/>
          <w:szCs w:val="24"/>
        </w:rPr>
        <w:t>alle prese con i</w:t>
      </w:r>
      <w:r w:rsidR="00871F2A" w:rsidRPr="004C4C6F">
        <w:rPr>
          <w:rFonts w:ascii="Times New Roman" w:hAnsi="Times New Roman"/>
          <w:sz w:val="24"/>
          <w:szCs w:val="24"/>
        </w:rPr>
        <w:t>nfezioni respiratorie ricorrenti ha</w:t>
      </w:r>
      <w:r w:rsidR="008E3713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="00871F2A" w:rsidRPr="004C4C6F">
        <w:rPr>
          <w:rFonts w:ascii="Times New Roman" w:hAnsi="Times New Roman"/>
          <w:sz w:val="24"/>
          <w:szCs w:val="24"/>
        </w:rPr>
        <w:t xml:space="preserve">maggiore </w:t>
      </w:r>
      <w:r w:rsidR="00BB0743" w:rsidRPr="004C4C6F">
        <w:rPr>
          <w:rFonts w:ascii="Times New Roman" w:hAnsi="Times New Roman"/>
          <w:sz w:val="24"/>
          <w:szCs w:val="24"/>
        </w:rPr>
        <w:t xml:space="preserve">necessità </w:t>
      </w:r>
      <w:r w:rsidR="004B5E28" w:rsidRPr="004C4C6F">
        <w:rPr>
          <w:rFonts w:ascii="Times New Roman" w:hAnsi="Times New Roman"/>
          <w:sz w:val="24"/>
          <w:szCs w:val="24"/>
        </w:rPr>
        <w:t>dell'</w:t>
      </w:r>
      <w:proofErr w:type="spellStart"/>
      <w:r w:rsidR="004B5E28" w:rsidRPr="004C4C6F">
        <w:rPr>
          <w:rFonts w:ascii="Times New Roman" w:hAnsi="Times New Roman"/>
          <w:sz w:val="24"/>
          <w:szCs w:val="24"/>
        </w:rPr>
        <w:t>antipneumococcico</w:t>
      </w:r>
      <w:proofErr w:type="spellEnd"/>
      <w:r w:rsidR="004B5E28" w:rsidRPr="004C4C6F">
        <w:rPr>
          <w:rFonts w:ascii="Times New Roman" w:hAnsi="Times New Roman"/>
          <w:sz w:val="24"/>
          <w:szCs w:val="24"/>
        </w:rPr>
        <w:t>.</w:t>
      </w:r>
      <w:r w:rsidR="005608BE" w:rsidRPr="004C4C6F">
        <w:rPr>
          <w:rFonts w:ascii="Times New Roman" w:hAnsi="Times New Roman"/>
          <w:sz w:val="24"/>
          <w:szCs w:val="24"/>
        </w:rPr>
        <w:t xml:space="preserve"> </w:t>
      </w:r>
      <w:r w:rsidR="00871F2A" w:rsidRPr="004C4C6F">
        <w:rPr>
          <w:rFonts w:ascii="Times New Roman" w:hAnsi="Times New Roman"/>
          <w:sz w:val="24"/>
          <w:szCs w:val="24"/>
        </w:rPr>
        <w:t>Raccomandiamo</w:t>
      </w:r>
      <w:r w:rsidR="004B5E28" w:rsidRPr="004C4C6F">
        <w:rPr>
          <w:rFonts w:ascii="Times New Roman" w:hAnsi="Times New Roman"/>
          <w:sz w:val="24"/>
          <w:szCs w:val="24"/>
        </w:rPr>
        <w:t xml:space="preserve"> infine </w:t>
      </w:r>
      <w:r w:rsidR="00871F2A" w:rsidRPr="004C4C6F">
        <w:rPr>
          <w:rFonts w:ascii="Times New Roman" w:hAnsi="Times New Roman"/>
          <w:sz w:val="24"/>
          <w:szCs w:val="24"/>
        </w:rPr>
        <w:t xml:space="preserve">anche la </w:t>
      </w:r>
      <w:r w:rsidR="00BB0743" w:rsidRPr="004C4C6F">
        <w:rPr>
          <w:rFonts w:ascii="Times New Roman" w:hAnsi="Times New Roman"/>
          <w:sz w:val="24"/>
          <w:szCs w:val="24"/>
        </w:rPr>
        <w:t xml:space="preserve">somministrazione del vaccino contro </w:t>
      </w:r>
      <w:r w:rsidR="00871F2A" w:rsidRPr="004C4C6F">
        <w:rPr>
          <w:rFonts w:ascii="Times New Roman" w:hAnsi="Times New Roman"/>
          <w:sz w:val="24"/>
          <w:szCs w:val="24"/>
        </w:rPr>
        <w:t>l’influenza stagionale invernale.</w:t>
      </w:r>
      <w:r w:rsidR="005608BE" w:rsidRPr="004C4C6F">
        <w:rPr>
          <w:rFonts w:ascii="Times New Roman" w:hAnsi="Times New Roman"/>
          <w:sz w:val="24"/>
          <w:szCs w:val="24"/>
        </w:rPr>
        <w:t xml:space="preserve"> Gli italiani devono quindi </w:t>
      </w:r>
      <w:r w:rsidR="00FC50BD" w:rsidRPr="004C4C6F">
        <w:rPr>
          <w:rFonts w:ascii="Times New Roman" w:hAnsi="Times New Roman"/>
          <w:sz w:val="24"/>
          <w:szCs w:val="24"/>
        </w:rPr>
        <w:t xml:space="preserve">ricominciare a </w:t>
      </w:r>
      <w:r w:rsidR="005608BE" w:rsidRPr="004C4C6F">
        <w:rPr>
          <w:rFonts w:ascii="Times New Roman" w:hAnsi="Times New Roman"/>
          <w:sz w:val="24"/>
          <w:szCs w:val="24"/>
        </w:rPr>
        <w:t xml:space="preserve">fidarsi </w:t>
      </w:r>
      <w:r w:rsidR="00497987" w:rsidRPr="004C4C6F">
        <w:rPr>
          <w:rFonts w:ascii="Times New Roman" w:hAnsi="Times New Roman"/>
          <w:sz w:val="24"/>
          <w:szCs w:val="24"/>
        </w:rPr>
        <w:t xml:space="preserve">di questi </w:t>
      </w:r>
      <w:r w:rsidR="00FC50BD" w:rsidRPr="004C4C6F">
        <w:rPr>
          <w:rFonts w:ascii="Times New Roman" w:hAnsi="Times New Roman"/>
          <w:sz w:val="24"/>
          <w:szCs w:val="24"/>
        </w:rPr>
        <w:t>fondamentali presidi sanitari</w:t>
      </w:r>
      <w:r w:rsidR="00522F5D" w:rsidRPr="004C4C6F">
        <w:rPr>
          <w:rFonts w:ascii="Times New Roman" w:hAnsi="Times New Roman"/>
          <w:sz w:val="24"/>
          <w:szCs w:val="24"/>
        </w:rPr>
        <w:t>”.</w:t>
      </w:r>
      <w:r w:rsidR="00522F5D">
        <w:rPr>
          <w:rFonts w:ascii="Times New Roman" w:hAnsi="Times New Roman"/>
          <w:sz w:val="24"/>
          <w:szCs w:val="24"/>
        </w:rPr>
        <w:t xml:space="preserve"> </w:t>
      </w:r>
      <w:r w:rsidR="00FC50BD">
        <w:rPr>
          <w:rFonts w:ascii="Times New Roman" w:hAnsi="Times New Roman"/>
          <w:sz w:val="24"/>
          <w:szCs w:val="24"/>
        </w:rPr>
        <w:t xml:space="preserve"> </w:t>
      </w:r>
    </w:p>
    <w:p w:rsidR="00871F2A" w:rsidRDefault="00871F2A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3A2D" w:rsidRDefault="00DC3A2D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3A2D" w:rsidRDefault="00DC3A2D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Ufficio stampa</w:t>
      </w:r>
      <w:r w:rsidR="00AC5A8A" w:rsidRPr="008D2A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Intermedia</w:t>
      </w:r>
    </w:p>
    <w:p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030.226105 – 3</w:t>
      </w:r>
      <w:r w:rsidR="0012204A" w:rsidRPr="008D2ACA">
        <w:rPr>
          <w:rFonts w:ascii="Times New Roman" w:hAnsi="Times New Roman" w:cs="Times New Roman"/>
          <w:b/>
          <w:sz w:val="24"/>
          <w:szCs w:val="24"/>
        </w:rPr>
        <w:t>48-7637832</w:t>
      </w:r>
    </w:p>
    <w:p w:rsidR="00182B26" w:rsidRPr="00246F41" w:rsidRDefault="008E3713" w:rsidP="00246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182B26">
          <w:rPr>
            <w:rStyle w:val="Collegamentoipertestuale"/>
            <w:rFonts w:ascii="Times New Roman" w:hAnsi="Times New Roman" w:cs="Times New Roman"/>
            <w:sz w:val="24"/>
            <w:szCs w:val="24"/>
          </w:rPr>
          <w:t>intermedia@intermedianews.it</w:t>
        </w:r>
      </w:hyperlink>
      <w:r w:rsidR="00182B2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82B26" w:rsidRPr="00246F41" w:rsidSect="0061426F">
      <w:headerReference w:type="first" r:id="rId9"/>
      <w:pgSz w:w="11906" w:h="16838"/>
      <w:pgMar w:top="1701" w:right="1274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5FFE" w:rsidRDefault="00025FFE" w:rsidP="00466F05">
      <w:pPr>
        <w:spacing w:after="0" w:line="240" w:lineRule="auto"/>
      </w:pPr>
      <w:r>
        <w:separator/>
      </w:r>
    </w:p>
  </w:endnote>
  <w:endnote w:type="continuationSeparator" w:id="0">
    <w:p w:rsidR="00025FFE" w:rsidRDefault="00025FFE" w:rsidP="00466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5FFE" w:rsidRDefault="00025FFE" w:rsidP="00466F05">
      <w:pPr>
        <w:spacing w:after="0" w:line="240" w:lineRule="auto"/>
      </w:pPr>
      <w:r>
        <w:separator/>
      </w:r>
    </w:p>
  </w:footnote>
  <w:footnote w:type="continuationSeparator" w:id="0">
    <w:p w:rsidR="00025FFE" w:rsidRDefault="00025FFE" w:rsidP="00466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5CBF" w:rsidRPr="0017065C" w:rsidRDefault="00E95CBF" w:rsidP="00E95CBF">
    <w:pPr>
      <w:pStyle w:val="Intestazione"/>
      <w:jc w:val="center"/>
    </w:pPr>
    <w:r w:rsidRPr="005A106D">
      <w:rPr>
        <w:noProof/>
        <w:lang w:eastAsia="it-IT"/>
      </w:rPr>
      <w:drawing>
        <wp:inline distT="0" distB="0" distL="0" distR="0">
          <wp:extent cx="4495800" cy="1085850"/>
          <wp:effectExtent l="0" t="0" r="0" b="0"/>
          <wp:docPr id="3" name="Immagine 3" descr="simri logo congresso 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imri logo congresso 20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958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66F05" w:rsidRDefault="00466F05" w:rsidP="00466F05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E367C"/>
    <w:multiLevelType w:val="hybridMultilevel"/>
    <w:tmpl w:val="DC7AE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A4F38"/>
    <w:multiLevelType w:val="hybridMultilevel"/>
    <w:tmpl w:val="B9767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B56DE9"/>
    <w:multiLevelType w:val="hybridMultilevel"/>
    <w:tmpl w:val="8C38BA58"/>
    <w:lvl w:ilvl="0" w:tplc="414203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C28CB"/>
    <w:multiLevelType w:val="hybridMultilevel"/>
    <w:tmpl w:val="60D680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DEA"/>
    <w:rsid w:val="00000FDE"/>
    <w:rsid w:val="000157BB"/>
    <w:rsid w:val="00023300"/>
    <w:rsid w:val="000259F8"/>
    <w:rsid w:val="00025FFE"/>
    <w:rsid w:val="00026803"/>
    <w:rsid w:val="0003280F"/>
    <w:rsid w:val="000505C6"/>
    <w:rsid w:val="00052629"/>
    <w:rsid w:val="00066463"/>
    <w:rsid w:val="00071BF4"/>
    <w:rsid w:val="00073233"/>
    <w:rsid w:val="000732A5"/>
    <w:rsid w:val="00093B8E"/>
    <w:rsid w:val="000A640D"/>
    <w:rsid w:val="000B0058"/>
    <w:rsid w:val="000B0338"/>
    <w:rsid w:val="000B5102"/>
    <w:rsid w:val="000B53DF"/>
    <w:rsid w:val="000B7EDA"/>
    <w:rsid w:val="000C0C59"/>
    <w:rsid w:val="000C79BF"/>
    <w:rsid w:val="000D5AE7"/>
    <w:rsid w:val="000E1932"/>
    <w:rsid w:val="001009D5"/>
    <w:rsid w:val="0011178B"/>
    <w:rsid w:val="0012204A"/>
    <w:rsid w:val="00123AF6"/>
    <w:rsid w:val="00132CD8"/>
    <w:rsid w:val="00146D24"/>
    <w:rsid w:val="00154D56"/>
    <w:rsid w:val="00170ABA"/>
    <w:rsid w:val="00172B6D"/>
    <w:rsid w:val="00176253"/>
    <w:rsid w:val="00182B26"/>
    <w:rsid w:val="001876ED"/>
    <w:rsid w:val="00191AE6"/>
    <w:rsid w:val="00195913"/>
    <w:rsid w:val="001A3DC4"/>
    <w:rsid w:val="001D2FCB"/>
    <w:rsid w:val="001E3FCC"/>
    <w:rsid w:val="001E6613"/>
    <w:rsid w:val="001E71D4"/>
    <w:rsid w:val="001F600B"/>
    <w:rsid w:val="0020268E"/>
    <w:rsid w:val="00206808"/>
    <w:rsid w:val="002177C8"/>
    <w:rsid w:val="002224CF"/>
    <w:rsid w:val="00224DDC"/>
    <w:rsid w:val="00226C0E"/>
    <w:rsid w:val="00245079"/>
    <w:rsid w:val="0024602F"/>
    <w:rsid w:val="00246F41"/>
    <w:rsid w:val="002570EC"/>
    <w:rsid w:val="00265141"/>
    <w:rsid w:val="00274860"/>
    <w:rsid w:val="002869E9"/>
    <w:rsid w:val="002939A4"/>
    <w:rsid w:val="002958FB"/>
    <w:rsid w:val="002B29C4"/>
    <w:rsid w:val="002B60F0"/>
    <w:rsid w:val="002B7E32"/>
    <w:rsid w:val="002C1FF9"/>
    <w:rsid w:val="002F68AB"/>
    <w:rsid w:val="003167DC"/>
    <w:rsid w:val="003204CC"/>
    <w:rsid w:val="00323907"/>
    <w:rsid w:val="0032537D"/>
    <w:rsid w:val="00326488"/>
    <w:rsid w:val="003534BC"/>
    <w:rsid w:val="003538F1"/>
    <w:rsid w:val="00356F96"/>
    <w:rsid w:val="00377DEA"/>
    <w:rsid w:val="00397565"/>
    <w:rsid w:val="003B1FC4"/>
    <w:rsid w:val="003B3B02"/>
    <w:rsid w:val="003B3B89"/>
    <w:rsid w:val="003B6257"/>
    <w:rsid w:val="003B7EB4"/>
    <w:rsid w:val="003C0DAC"/>
    <w:rsid w:val="003C1C89"/>
    <w:rsid w:val="003D3E7B"/>
    <w:rsid w:val="003E2573"/>
    <w:rsid w:val="003E7C23"/>
    <w:rsid w:val="003E7FCC"/>
    <w:rsid w:val="003F66F5"/>
    <w:rsid w:val="003F68BE"/>
    <w:rsid w:val="004075E9"/>
    <w:rsid w:val="0041169B"/>
    <w:rsid w:val="00444C68"/>
    <w:rsid w:val="004528B9"/>
    <w:rsid w:val="004612C3"/>
    <w:rsid w:val="00462A36"/>
    <w:rsid w:val="00466F05"/>
    <w:rsid w:val="00471B44"/>
    <w:rsid w:val="00480621"/>
    <w:rsid w:val="00490AE7"/>
    <w:rsid w:val="0049245E"/>
    <w:rsid w:val="00497987"/>
    <w:rsid w:val="004A2C8D"/>
    <w:rsid w:val="004B5E28"/>
    <w:rsid w:val="004C4C6F"/>
    <w:rsid w:val="004C6C38"/>
    <w:rsid w:val="004D5B53"/>
    <w:rsid w:val="004E68BE"/>
    <w:rsid w:val="005039F3"/>
    <w:rsid w:val="00505EA7"/>
    <w:rsid w:val="00515E99"/>
    <w:rsid w:val="00522F5D"/>
    <w:rsid w:val="005259A8"/>
    <w:rsid w:val="00535B1D"/>
    <w:rsid w:val="00535D44"/>
    <w:rsid w:val="005431A9"/>
    <w:rsid w:val="005547D6"/>
    <w:rsid w:val="00555E96"/>
    <w:rsid w:val="005608BE"/>
    <w:rsid w:val="00564395"/>
    <w:rsid w:val="00572DDE"/>
    <w:rsid w:val="00573D47"/>
    <w:rsid w:val="00583ECE"/>
    <w:rsid w:val="00584AD1"/>
    <w:rsid w:val="00592A96"/>
    <w:rsid w:val="005A549D"/>
    <w:rsid w:val="005A66FA"/>
    <w:rsid w:val="005A7794"/>
    <w:rsid w:val="005B6E7E"/>
    <w:rsid w:val="005C72A7"/>
    <w:rsid w:val="005D0CC8"/>
    <w:rsid w:val="005D1701"/>
    <w:rsid w:val="005D75AF"/>
    <w:rsid w:val="005E0CF9"/>
    <w:rsid w:val="005E367B"/>
    <w:rsid w:val="005E670D"/>
    <w:rsid w:val="005F4F32"/>
    <w:rsid w:val="00600550"/>
    <w:rsid w:val="00602297"/>
    <w:rsid w:val="0060722C"/>
    <w:rsid w:val="006110B1"/>
    <w:rsid w:val="0061426F"/>
    <w:rsid w:val="006309C4"/>
    <w:rsid w:val="00645C7C"/>
    <w:rsid w:val="00655725"/>
    <w:rsid w:val="00670F35"/>
    <w:rsid w:val="00687AA6"/>
    <w:rsid w:val="006968A3"/>
    <w:rsid w:val="0069715C"/>
    <w:rsid w:val="006B24E2"/>
    <w:rsid w:val="006B4E5D"/>
    <w:rsid w:val="006B699F"/>
    <w:rsid w:val="006D4E94"/>
    <w:rsid w:val="006D72CA"/>
    <w:rsid w:val="006E13C2"/>
    <w:rsid w:val="006F507B"/>
    <w:rsid w:val="0070622A"/>
    <w:rsid w:val="00717EC9"/>
    <w:rsid w:val="0073223E"/>
    <w:rsid w:val="00740516"/>
    <w:rsid w:val="00753F0F"/>
    <w:rsid w:val="0075404F"/>
    <w:rsid w:val="007577DF"/>
    <w:rsid w:val="007647B3"/>
    <w:rsid w:val="00777117"/>
    <w:rsid w:val="0077788E"/>
    <w:rsid w:val="00784D08"/>
    <w:rsid w:val="007857EB"/>
    <w:rsid w:val="00790810"/>
    <w:rsid w:val="00793E71"/>
    <w:rsid w:val="007A1A94"/>
    <w:rsid w:val="007B0529"/>
    <w:rsid w:val="007B51A1"/>
    <w:rsid w:val="007D633E"/>
    <w:rsid w:val="007E1099"/>
    <w:rsid w:val="007F238B"/>
    <w:rsid w:val="007F2685"/>
    <w:rsid w:val="007F29EF"/>
    <w:rsid w:val="007F630F"/>
    <w:rsid w:val="007F732F"/>
    <w:rsid w:val="00810466"/>
    <w:rsid w:val="0081422B"/>
    <w:rsid w:val="00836F60"/>
    <w:rsid w:val="00852A46"/>
    <w:rsid w:val="00865138"/>
    <w:rsid w:val="00871F2A"/>
    <w:rsid w:val="008725E5"/>
    <w:rsid w:val="0088127D"/>
    <w:rsid w:val="00885D70"/>
    <w:rsid w:val="00887672"/>
    <w:rsid w:val="008915C5"/>
    <w:rsid w:val="008B62F2"/>
    <w:rsid w:val="008B7939"/>
    <w:rsid w:val="008C47F9"/>
    <w:rsid w:val="008D11FA"/>
    <w:rsid w:val="008D2ACA"/>
    <w:rsid w:val="008D4A02"/>
    <w:rsid w:val="008E0A2B"/>
    <w:rsid w:val="008E2225"/>
    <w:rsid w:val="008E3713"/>
    <w:rsid w:val="008E66BE"/>
    <w:rsid w:val="008E6EC1"/>
    <w:rsid w:val="00904C1D"/>
    <w:rsid w:val="009145E4"/>
    <w:rsid w:val="00925EA4"/>
    <w:rsid w:val="009355EF"/>
    <w:rsid w:val="00935C63"/>
    <w:rsid w:val="00954FC5"/>
    <w:rsid w:val="0096651C"/>
    <w:rsid w:val="00996234"/>
    <w:rsid w:val="009B5963"/>
    <w:rsid w:val="009B7154"/>
    <w:rsid w:val="009B7760"/>
    <w:rsid w:val="009C0458"/>
    <w:rsid w:val="009C4445"/>
    <w:rsid w:val="009D00AE"/>
    <w:rsid w:val="009D61A2"/>
    <w:rsid w:val="009E63CF"/>
    <w:rsid w:val="00A00C50"/>
    <w:rsid w:val="00A1702F"/>
    <w:rsid w:val="00A278F4"/>
    <w:rsid w:val="00A41D0B"/>
    <w:rsid w:val="00A44E94"/>
    <w:rsid w:val="00A50F2C"/>
    <w:rsid w:val="00A57E5D"/>
    <w:rsid w:val="00A64504"/>
    <w:rsid w:val="00A6782B"/>
    <w:rsid w:val="00A75C44"/>
    <w:rsid w:val="00AA2F9B"/>
    <w:rsid w:val="00AC5A8A"/>
    <w:rsid w:val="00AE0140"/>
    <w:rsid w:val="00AE5C28"/>
    <w:rsid w:val="00AF17DC"/>
    <w:rsid w:val="00B13C2B"/>
    <w:rsid w:val="00B21739"/>
    <w:rsid w:val="00B239A0"/>
    <w:rsid w:val="00B3749C"/>
    <w:rsid w:val="00B47513"/>
    <w:rsid w:val="00B50E1C"/>
    <w:rsid w:val="00B512CF"/>
    <w:rsid w:val="00B539B4"/>
    <w:rsid w:val="00B56C7E"/>
    <w:rsid w:val="00B61EC1"/>
    <w:rsid w:val="00B702F7"/>
    <w:rsid w:val="00B85BD6"/>
    <w:rsid w:val="00B94902"/>
    <w:rsid w:val="00BB0743"/>
    <w:rsid w:val="00BB339C"/>
    <w:rsid w:val="00BB423E"/>
    <w:rsid w:val="00BC0C74"/>
    <w:rsid w:val="00BC0EE0"/>
    <w:rsid w:val="00BC532B"/>
    <w:rsid w:val="00BC7C92"/>
    <w:rsid w:val="00BD09A2"/>
    <w:rsid w:val="00BD2DAE"/>
    <w:rsid w:val="00BD7BB5"/>
    <w:rsid w:val="00BE357B"/>
    <w:rsid w:val="00BE7784"/>
    <w:rsid w:val="00BF1A92"/>
    <w:rsid w:val="00C05AF1"/>
    <w:rsid w:val="00C073E4"/>
    <w:rsid w:val="00C11E4C"/>
    <w:rsid w:val="00C21E96"/>
    <w:rsid w:val="00C33EC7"/>
    <w:rsid w:val="00C355AE"/>
    <w:rsid w:val="00C43778"/>
    <w:rsid w:val="00C563BF"/>
    <w:rsid w:val="00C57D86"/>
    <w:rsid w:val="00C6790A"/>
    <w:rsid w:val="00C73D21"/>
    <w:rsid w:val="00C74464"/>
    <w:rsid w:val="00C85BA1"/>
    <w:rsid w:val="00C90873"/>
    <w:rsid w:val="00C9690F"/>
    <w:rsid w:val="00C9765E"/>
    <w:rsid w:val="00CA403E"/>
    <w:rsid w:val="00CA5186"/>
    <w:rsid w:val="00CB159E"/>
    <w:rsid w:val="00CB7B8C"/>
    <w:rsid w:val="00CC09CE"/>
    <w:rsid w:val="00CC4A01"/>
    <w:rsid w:val="00CC63AA"/>
    <w:rsid w:val="00CD5454"/>
    <w:rsid w:val="00CD71FE"/>
    <w:rsid w:val="00CE1C45"/>
    <w:rsid w:val="00CF4208"/>
    <w:rsid w:val="00D103C9"/>
    <w:rsid w:val="00D138C2"/>
    <w:rsid w:val="00D24588"/>
    <w:rsid w:val="00D34369"/>
    <w:rsid w:val="00D35341"/>
    <w:rsid w:val="00D36975"/>
    <w:rsid w:val="00D53F9A"/>
    <w:rsid w:val="00D560B4"/>
    <w:rsid w:val="00D5638A"/>
    <w:rsid w:val="00D67CB0"/>
    <w:rsid w:val="00D802E1"/>
    <w:rsid w:val="00D83A32"/>
    <w:rsid w:val="00D92594"/>
    <w:rsid w:val="00DA69C6"/>
    <w:rsid w:val="00DA7736"/>
    <w:rsid w:val="00DB09D1"/>
    <w:rsid w:val="00DB79FC"/>
    <w:rsid w:val="00DC2904"/>
    <w:rsid w:val="00DC350B"/>
    <w:rsid w:val="00DC3A2D"/>
    <w:rsid w:val="00DC4BA1"/>
    <w:rsid w:val="00DD1F52"/>
    <w:rsid w:val="00DD2CE8"/>
    <w:rsid w:val="00DD3AA8"/>
    <w:rsid w:val="00DD518D"/>
    <w:rsid w:val="00DE36E0"/>
    <w:rsid w:val="00DE44C2"/>
    <w:rsid w:val="00DF2834"/>
    <w:rsid w:val="00DF35F8"/>
    <w:rsid w:val="00E00EC7"/>
    <w:rsid w:val="00E14490"/>
    <w:rsid w:val="00E2221F"/>
    <w:rsid w:val="00E27B98"/>
    <w:rsid w:val="00E4492D"/>
    <w:rsid w:val="00E45C57"/>
    <w:rsid w:val="00E7058C"/>
    <w:rsid w:val="00E775C8"/>
    <w:rsid w:val="00E922E1"/>
    <w:rsid w:val="00E95CBF"/>
    <w:rsid w:val="00EA265F"/>
    <w:rsid w:val="00EB04A5"/>
    <w:rsid w:val="00EB1299"/>
    <w:rsid w:val="00EB16AB"/>
    <w:rsid w:val="00EB6419"/>
    <w:rsid w:val="00EC7DB6"/>
    <w:rsid w:val="00ED4051"/>
    <w:rsid w:val="00ED6348"/>
    <w:rsid w:val="00ED66EB"/>
    <w:rsid w:val="00EF0A42"/>
    <w:rsid w:val="00EF13C4"/>
    <w:rsid w:val="00EF5A2D"/>
    <w:rsid w:val="00F02C15"/>
    <w:rsid w:val="00F02D50"/>
    <w:rsid w:val="00F04909"/>
    <w:rsid w:val="00F16B12"/>
    <w:rsid w:val="00F27B4C"/>
    <w:rsid w:val="00F439D3"/>
    <w:rsid w:val="00F468D3"/>
    <w:rsid w:val="00F56F75"/>
    <w:rsid w:val="00F62134"/>
    <w:rsid w:val="00F67B2E"/>
    <w:rsid w:val="00F72D20"/>
    <w:rsid w:val="00F85B37"/>
    <w:rsid w:val="00F91D1E"/>
    <w:rsid w:val="00F95754"/>
    <w:rsid w:val="00F97F18"/>
    <w:rsid w:val="00FA28DF"/>
    <w:rsid w:val="00FB6073"/>
    <w:rsid w:val="00FC0240"/>
    <w:rsid w:val="00FC1E63"/>
    <w:rsid w:val="00FC50BD"/>
    <w:rsid w:val="00FD0ADD"/>
    <w:rsid w:val="00FD1932"/>
    <w:rsid w:val="00FD238A"/>
    <w:rsid w:val="00FD4D49"/>
    <w:rsid w:val="00FE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A876042"/>
  <w15:docId w15:val="{2A158D26-9310-4C14-BF54-93DCA5A1B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B715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466F05"/>
  </w:style>
  <w:style w:type="paragraph" w:styleId="Pidipagina">
    <w:name w:val="footer"/>
    <w:basedOn w:val="Normale"/>
    <w:link w:val="Pidipagina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F05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03C9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C47F9"/>
    <w:pPr>
      <w:ind w:left="720"/>
      <w:contextualSpacing/>
    </w:pPr>
  </w:style>
  <w:style w:type="paragraph" w:customStyle="1" w:styleId="Default">
    <w:name w:val="Default"/>
    <w:rsid w:val="009E63CF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EF5A2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F5A2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F5A2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F5A2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F5A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2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9CCFC-9116-4670-9D40-9C60D9FCB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2</Pages>
  <Words>813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Simona Tagliaferri</cp:lastModifiedBy>
  <cp:revision>211</cp:revision>
  <dcterms:created xsi:type="dcterms:W3CDTF">2018-02-02T15:43:00Z</dcterms:created>
  <dcterms:modified xsi:type="dcterms:W3CDTF">2018-09-27T12:31:00Z</dcterms:modified>
</cp:coreProperties>
</file>