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35E" w:rsidRDefault="00DB635E" w:rsidP="00F668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0AFC" w:rsidRPr="00651FD7" w:rsidRDefault="005C0AFC" w:rsidP="00F668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1FD7">
        <w:rPr>
          <w:rFonts w:ascii="Times New Roman" w:hAnsi="Times New Roman" w:cs="Times New Roman"/>
          <w:b/>
          <w:sz w:val="26"/>
          <w:szCs w:val="26"/>
        </w:rPr>
        <w:t>COMUNICATO STAMPA</w:t>
      </w:r>
    </w:p>
    <w:p w:rsidR="005C0AFC" w:rsidRPr="00651FD7" w:rsidRDefault="005C0AFC" w:rsidP="005C0A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014D" w:rsidRPr="00651FD7" w:rsidRDefault="00CA4B4E" w:rsidP="00CA4B4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51FD7">
        <w:rPr>
          <w:rFonts w:ascii="Times New Roman" w:eastAsia="Calibri" w:hAnsi="Times New Roman" w:cs="Times New Roman"/>
          <w:b/>
        </w:rPr>
        <w:t xml:space="preserve">Si apre oggi a </w:t>
      </w:r>
      <w:r w:rsidR="000D014D" w:rsidRPr="00651FD7">
        <w:rPr>
          <w:rFonts w:ascii="Times New Roman" w:eastAsia="Calibri" w:hAnsi="Times New Roman" w:cs="Times New Roman"/>
          <w:b/>
        </w:rPr>
        <w:t>Firenze</w:t>
      </w:r>
      <w:r w:rsidRPr="00651FD7">
        <w:rPr>
          <w:rFonts w:ascii="Times New Roman" w:eastAsia="Calibri" w:hAnsi="Times New Roman" w:cs="Times New Roman"/>
          <w:b/>
        </w:rPr>
        <w:t xml:space="preserve"> il 31° Congresso Nazionale dei medici di famiglia con 1500 camici bianchi</w:t>
      </w:r>
    </w:p>
    <w:p w:rsidR="005C0AFC" w:rsidRPr="00651FD7" w:rsidRDefault="00CA4B4E" w:rsidP="00CA4B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1FD7">
        <w:rPr>
          <w:rFonts w:ascii="Times New Roman" w:hAnsi="Times New Roman" w:cs="Times New Roman"/>
          <w:b/>
          <w:sz w:val="26"/>
          <w:szCs w:val="26"/>
        </w:rPr>
        <w:t>LA SIMG</w:t>
      </w:r>
      <w:r w:rsidR="00336D92" w:rsidRPr="00651FD7">
        <w:rPr>
          <w:rFonts w:ascii="Times New Roman" w:hAnsi="Times New Roman" w:cs="Times New Roman"/>
          <w:b/>
          <w:sz w:val="26"/>
          <w:szCs w:val="26"/>
        </w:rPr>
        <w:t>:</w:t>
      </w:r>
      <w:r w:rsidRPr="00651FD7">
        <w:rPr>
          <w:rFonts w:ascii="Times New Roman" w:hAnsi="Times New Roman" w:cs="Times New Roman"/>
          <w:b/>
          <w:sz w:val="26"/>
          <w:szCs w:val="26"/>
        </w:rPr>
        <w:t xml:space="preserve"> “UN </w:t>
      </w:r>
      <w:r w:rsidR="00B27656" w:rsidRPr="00651FD7">
        <w:rPr>
          <w:rFonts w:ascii="Times New Roman" w:hAnsi="Times New Roman" w:cs="Times New Roman"/>
          <w:b/>
          <w:sz w:val="26"/>
          <w:szCs w:val="26"/>
        </w:rPr>
        <w:t>MANIFEST</w:t>
      </w:r>
      <w:r w:rsidRPr="00651FD7">
        <w:rPr>
          <w:rFonts w:ascii="Times New Roman" w:hAnsi="Times New Roman" w:cs="Times New Roman"/>
          <w:b/>
          <w:sz w:val="26"/>
          <w:szCs w:val="26"/>
        </w:rPr>
        <w:t>O CONTRO LA VIOLENZA DOMESTICA</w:t>
      </w:r>
    </w:p>
    <w:p w:rsidR="005C0AFC" w:rsidRPr="00651FD7" w:rsidRDefault="00CA4B4E" w:rsidP="00CA4B4E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651FD7"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  <w:t>è la seconda causa di morte NELle donne in gravidanza”</w:t>
      </w:r>
    </w:p>
    <w:p w:rsidR="005C0AFC" w:rsidRPr="00651FD7" w:rsidRDefault="00CA4B4E" w:rsidP="006316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51FD7">
        <w:rPr>
          <w:rFonts w:ascii="Times New Roman" w:hAnsi="Times New Roman" w:cs="Times New Roman"/>
          <w:b/>
          <w:i/>
          <w:sz w:val="24"/>
          <w:szCs w:val="24"/>
        </w:rPr>
        <w:t>Il presidente Claudio Cricelli</w:t>
      </w:r>
      <w:r w:rsidR="00631639" w:rsidRPr="00651FD7">
        <w:rPr>
          <w:rFonts w:ascii="Times New Roman" w:hAnsi="Times New Roman" w:cs="Times New Roman"/>
          <w:b/>
          <w:i/>
          <w:sz w:val="24"/>
          <w:szCs w:val="24"/>
        </w:rPr>
        <w:t>: “Chiediamo alle pazienti di parlare</w:t>
      </w:r>
      <w:r w:rsidR="005E3F51" w:rsidRPr="00651FD7">
        <w:rPr>
          <w:rFonts w:ascii="Times New Roman" w:hAnsi="Times New Roman" w:cs="Times New Roman"/>
          <w:b/>
          <w:i/>
          <w:sz w:val="24"/>
          <w:szCs w:val="24"/>
        </w:rPr>
        <w:t xml:space="preserve"> degli abusi con noi. </w:t>
      </w:r>
      <w:r w:rsidR="00631639" w:rsidRPr="00651FD7">
        <w:rPr>
          <w:rFonts w:ascii="Times New Roman" w:hAnsi="Times New Roman" w:cs="Times New Roman"/>
          <w:b/>
          <w:i/>
          <w:sz w:val="24"/>
          <w:szCs w:val="24"/>
        </w:rPr>
        <w:t>Il poster</w:t>
      </w:r>
      <w:r w:rsidR="00146953">
        <w:rPr>
          <w:rFonts w:ascii="Times New Roman" w:hAnsi="Times New Roman" w:cs="Times New Roman"/>
          <w:b/>
          <w:i/>
          <w:sz w:val="24"/>
          <w:szCs w:val="24"/>
        </w:rPr>
        <w:t xml:space="preserve"> rientra nel progetto ‘Vìola’ </w:t>
      </w:r>
      <w:r w:rsidR="005E3F51" w:rsidRPr="00651FD7">
        <w:rPr>
          <w:rFonts w:ascii="Times New Roman" w:hAnsi="Times New Roman" w:cs="Times New Roman"/>
          <w:b/>
          <w:i/>
          <w:sz w:val="24"/>
          <w:szCs w:val="24"/>
        </w:rPr>
        <w:t xml:space="preserve">e </w:t>
      </w:r>
      <w:r w:rsidR="00631639" w:rsidRPr="00651FD7">
        <w:rPr>
          <w:rFonts w:ascii="Times New Roman" w:hAnsi="Times New Roman" w:cs="Times New Roman"/>
          <w:b/>
          <w:i/>
          <w:sz w:val="24"/>
          <w:szCs w:val="24"/>
        </w:rPr>
        <w:t>sarà distribuito in tutti i commissariati di polizia</w:t>
      </w:r>
      <w:r w:rsidR="005E3F51" w:rsidRPr="00651FD7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CA4B4E" w:rsidRPr="00651FD7" w:rsidRDefault="00CA4B4E" w:rsidP="005C0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6DF" w:rsidRPr="00651FD7" w:rsidRDefault="005C0AFC" w:rsidP="007D44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51FD7">
        <w:rPr>
          <w:rFonts w:ascii="Times New Roman" w:hAnsi="Times New Roman" w:cs="Times New Roman"/>
          <w:b/>
          <w:i/>
          <w:sz w:val="24"/>
          <w:szCs w:val="24"/>
        </w:rPr>
        <w:t>Firenze, 27 novembre 2014</w:t>
      </w:r>
      <w:r w:rsidRPr="0065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FEB" w:rsidRPr="00651FD7">
        <w:rPr>
          <w:rFonts w:ascii="Times New Roman" w:hAnsi="Times New Roman" w:cs="Times New Roman"/>
          <w:b/>
          <w:sz w:val="24"/>
          <w:szCs w:val="24"/>
        </w:rPr>
        <w:t>–</w:t>
      </w:r>
      <w:r w:rsidRPr="0065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FEB" w:rsidRPr="00651FD7">
        <w:rPr>
          <w:rFonts w:ascii="Times New Roman" w:hAnsi="Times New Roman" w:cs="Times New Roman"/>
          <w:b/>
          <w:sz w:val="24"/>
          <w:szCs w:val="24"/>
        </w:rPr>
        <w:t xml:space="preserve">Ogni medico di famiglia ha, fra le sue pazienti, almeno 120 donne che hanno subito violenza fisica o sessuale. </w:t>
      </w:r>
      <w:r w:rsidR="00A91243" w:rsidRPr="00651FD7">
        <w:rPr>
          <w:rFonts w:ascii="Times New Roman" w:hAnsi="Times New Roman" w:cs="Times New Roman"/>
          <w:b/>
          <w:sz w:val="24"/>
          <w:szCs w:val="24"/>
        </w:rPr>
        <w:t>Ma il fenomeno è sottostimato e, purtroppo, sottovalutato. Infatti solo il 30% delle vittime ne parla con il</w:t>
      </w:r>
      <w:r w:rsidR="003908C8" w:rsidRPr="00651FD7">
        <w:rPr>
          <w:rFonts w:ascii="Times New Roman" w:hAnsi="Times New Roman" w:cs="Times New Roman"/>
          <w:b/>
          <w:sz w:val="24"/>
          <w:szCs w:val="24"/>
        </w:rPr>
        <w:t xml:space="preserve"> proprio medico di medicina generale</w:t>
      </w:r>
      <w:r w:rsidR="00A91243" w:rsidRPr="00651FD7">
        <w:rPr>
          <w:rFonts w:ascii="Times New Roman" w:hAnsi="Times New Roman" w:cs="Times New Roman"/>
          <w:b/>
          <w:sz w:val="24"/>
          <w:szCs w:val="24"/>
        </w:rPr>
        <w:t>,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1243" w:rsidRPr="00651FD7">
        <w:rPr>
          <w:rFonts w:ascii="Times New Roman" w:hAnsi="Times New Roman" w:cs="Times New Roman"/>
          <w:b/>
          <w:sz w:val="24"/>
          <w:szCs w:val="24"/>
        </w:rPr>
        <w:t>perché pensano che non rientri fra le sue competenze.</w:t>
      </w:r>
      <w:r w:rsidR="003908C8" w:rsidRPr="00651FD7">
        <w:rPr>
          <w:rFonts w:ascii="Times New Roman" w:hAnsi="Times New Roman" w:cs="Times New Roman"/>
          <w:b/>
          <w:sz w:val="24"/>
          <w:szCs w:val="24"/>
        </w:rPr>
        <w:t xml:space="preserve"> Le conseguenze degli abusi possono essere molto gravi. </w:t>
      </w:r>
      <w:r w:rsidR="00A91243" w:rsidRPr="00651FD7">
        <w:rPr>
          <w:rFonts w:ascii="Times New Roman" w:hAnsi="Times New Roman" w:cs="Times New Roman"/>
          <w:b/>
          <w:sz w:val="24"/>
          <w:szCs w:val="24"/>
        </w:rPr>
        <w:t>Nel 2013 si s</w:t>
      </w:r>
      <w:r w:rsidR="0081717F" w:rsidRPr="00651FD7">
        <w:rPr>
          <w:rFonts w:ascii="Times New Roman" w:hAnsi="Times New Roman" w:cs="Times New Roman"/>
          <w:b/>
          <w:sz w:val="24"/>
          <w:szCs w:val="24"/>
        </w:rPr>
        <w:t>ono registrati</w:t>
      </w:r>
      <w:r w:rsidR="00F15B1C" w:rsidRPr="00651FD7">
        <w:rPr>
          <w:rFonts w:ascii="Times New Roman" w:hAnsi="Times New Roman" w:cs="Times New Roman"/>
          <w:b/>
          <w:sz w:val="24"/>
          <w:szCs w:val="24"/>
        </w:rPr>
        <w:t xml:space="preserve"> in Italia</w:t>
      </w:r>
      <w:r w:rsidR="0081717F" w:rsidRPr="00651FD7">
        <w:rPr>
          <w:rFonts w:ascii="Times New Roman" w:hAnsi="Times New Roman" w:cs="Times New Roman"/>
          <w:b/>
          <w:sz w:val="24"/>
          <w:szCs w:val="24"/>
        </w:rPr>
        <w:t xml:space="preserve"> 179 </w:t>
      </w:r>
      <w:proofErr w:type="spellStart"/>
      <w:r w:rsidR="0081717F" w:rsidRPr="00651FD7">
        <w:rPr>
          <w:rFonts w:ascii="Times New Roman" w:hAnsi="Times New Roman" w:cs="Times New Roman"/>
          <w:b/>
          <w:sz w:val="24"/>
          <w:szCs w:val="24"/>
        </w:rPr>
        <w:t>femminicidi</w:t>
      </w:r>
      <w:proofErr w:type="spellEnd"/>
      <w:r w:rsidR="0081717F" w:rsidRPr="00651FD7">
        <w:rPr>
          <w:rFonts w:ascii="Times New Roman" w:hAnsi="Times New Roman" w:cs="Times New Roman"/>
          <w:b/>
          <w:sz w:val="24"/>
          <w:szCs w:val="24"/>
        </w:rPr>
        <w:t>,</w:t>
      </w:r>
      <w:r w:rsidR="003908C8" w:rsidRPr="00651FD7">
        <w:rPr>
          <w:rFonts w:ascii="Times New Roman" w:hAnsi="Times New Roman" w:cs="Times New Roman"/>
          <w:b/>
          <w:sz w:val="24"/>
          <w:szCs w:val="24"/>
        </w:rPr>
        <w:t xml:space="preserve"> nel 70% dei casi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 xml:space="preserve"> il reato è avvenuto</w:t>
      </w:r>
      <w:r w:rsidR="00A91243" w:rsidRPr="00651FD7">
        <w:rPr>
          <w:rFonts w:ascii="Times New Roman" w:hAnsi="Times New Roman" w:cs="Times New Roman"/>
          <w:b/>
          <w:sz w:val="24"/>
          <w:szCs w:val="24"/>
        </w:rPr>
        <w:t xml:space="preserve"> nel contesto fami</w:t>
      </w:r>
      <w:r w:rsidR="003908C8" w:rsidRPr="00651FD7">
        <w:rPr>
          <w:rFonts w:ascii="Times New Roman" w:hAnsi="Times New Roman" w:cs="Times New Roman"/>
          <w:b/>
          <w:sz w:val="24"/>
          <w:szCs w:val="24"/>
        </w:rPr>
        <w:t>liare o affettivo.</w:t>
      </w:r>
      <w:r w:rsidR="00BC31BC" w:rsidRPr="00651FD7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BC31BC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la violenza domestica </w:t>
      </w:r>
      <w:r w:rsidR="0081717F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è la seconda causa di morte per le</w:t>
      </w:r>
      <w:r w:rsidR="00BC31BC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donne in gravidanza. 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 xml:space="preserve">I camici 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>bianchi del territorio possono rappresentare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 xml:space="preserve"> le prime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 xml:space="preserve"> vere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 xml:space="preserve"> sentinelle dell’</w:t>
      </w:r>
      <w:r w:rsidR="00A47140" w:rsidRPr="00651FD7">
        <w:rPr>
          <w:rFonts w:ascii="Times New Roman" w:hAnsi="Times New Roman" w:cs="Times New Roman"/>
          <w:b/>
          <w:sz w:val="24"/>
          <w:szCs w:val="24"/>
        </w:rPr>
        <w:t xml:space="preserve">integrità 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>delle donne, grazie al rapporto diretto con le pazienti. Per questo, la</w:t>
      </w:r>
      <w:r w:rsidR="003908C8" w:rsidRPr="00651FD7">
        <w:rPr>
          <w:rFonts w:ascii="Times New Roman" w:hAnsi="Times New Roman" w:cs="Times New Roman"/>
          <w:b/>
          <w:sz w:val="24"/>
          <w:szCs w:val="24"/>
        </w:rPr>
        <w:t xml:space="preserve"> Società Italiana di Medicina Genera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>le e delle Cure Primarie (SIMG) lancia il manifesto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 xml:space="preserve"> contro la violenza domestica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>, che sarà distribuito</w:t>
      </w:r>
      <w:r w:rsidR="00BC31BC" w:rsidRPr="00651FD7">
        <w:rPr>
          <w:rFonts w:ascii="Times New Roman" w:hAnsi="Times New Roman" w:cs="Times New Roman"/>
          <w:b/>
          <w:sz w:val="24"/>
          <w:szCs w:val="24"/>
        </w:rPr>
        <w:t xml:space="preserve"> non</w:t>
      </w:r>
      <w:r w:rsidR="003C2CE7" w:rsidRPr="00651FD7">
        <w:rPr>
          <w:rFonts w:ascii="Times New Roman" w:hAnsi="Times New Roman" w:cs="Times New Roman"/>
          <w:b/>
          <w:sz w:val="24"/>
          <w:szCs w:val="24"/>
        </w:rPr>
        <w:t xml:space="preserve"> solo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nelle sale d’aspetto degli ambulatori,</w:t>
      </w:r>
      <w:r w:rsidR="003C2CE7" w:rsidRPr="00651FD7">
        <w:rPr>
          <w:rFonts w:ascii="Times New Roman" w:hAnsi="Times New Roman" w:cs="Times New Roman"/>
          <w:b/>
          <w:sz w:val="24"/>
          <w:szCs w:val="24"/>
        </w:rPr>
        <w:t xml:space="preserve"> ma anche</w:t>
      </w:r>
      <w:r w:rsidR="009A575F" w:rsidRPr="00651FD7">
        <w:rPr>
          <w:rFonts w:ascii="Times New Roman" w:hAnsi="Times New Roman" w:cs="Times New Roman"/>
          <w:b/>
          <w:sz w:val="24"/>
          <w:szCs w:val="24"/>
        </w:rPr>
        <w:t xml:space="preserve"> in tutti i commissariati di polizia e nelle Procure della Repubblica. 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 xml:space="preserve">Il progetto è presentato </w:t>
      </w:r>
      <w:r w:rsidR="00A47140" w:rsidRPr="00651FD7">
        <w:rPr>
          <w:rFonts w:ascii="Times New Roman" w:hAnsi="Times New Roman" w:cs="Times New Roman"/>
          <w:b/>
          <w:sz w:val="24"/>
          <w:szCs w:val="24"/>
        </w:rPr>
        <w:t>al 31° Congresso Nazionale della società scientif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>ica, che si apre oggi a Firenze</w:t>
      </w:r>
      <w:r w:rsidR="007D441D" w:rsidRPr="00651FD7">
        <w:rPr>
          <w:rFonts w:ascii="Times New Roman" w:hAnsi="Times New Roman" w:cs="Times New Roman"/>
          <w:b/>
          <w:sz w:val="24"/>
          <w:szCs w:val="24"/>
        </w:rPr>
        <w:t xml:space="preserve">, e fa parte di </w:t>
      </w:r>
      <w:r w:rsidR="005B13A3" w:rsidRPr="00651FD7">
        <w:rPr>
          <w:rFonts w:ascii="Times New Roman" w:hAnsi="Times New Roman" w:cs="Times New Roman"/>
          <w:b/>
          <w:sz w:val="24"/>
          <w:szCs w:val="24"/>
        </w:rPr>
        <w:t>“Vìola”, la prima campagna di sensibilizzazione dei medici di medicina generale su questo tema</w:t>
      </w:r>
      <w:r w:rsidR="0084321E" w:rsidRPr="00651F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4321E" w:rsidRPr="00651FD7">
        <w:rPr>
          <w:rFonts w:ascii="Times New Roman" w:hAnsi="Times New Roman" w:cs="Times New Roman"/>
          <w:b/>
          <w:iCs/>
          <w:sz w:val="24"/>
          <w:szCs w:val="24"/>
        </w:rPr>
        <w:t>“G</w:t>
      </w:r>
      <w:r w:rsidR="005B13A3" w:rsidRPr="00651FD7">
        <w:rPr>
          <w:rFonts w:ascii="Times New Roman" w:hAnsi="Times New Roman" w:cs="Times New Roman"/>
          <w:b/>
          <w:iCs/>
          <w:sz w:val="24"/>
          <w:szCs w:val="24"/>
        </w:rPr>
        <w:t>li abusi sono compiuti quasi sempre da uomini che la vittima conosce bene, come il marito o il fidanzato – spiega il dott. Claud</w:t>
      </w:r>
      <w:r w:rsidR="00E91C70" w:rsidRPr="00651FD7">
        <w:rPr>
          <w:rFonts w:ascii="Times New Roman" w:hAnsi="Times New Roman" w:cs="Times New Roman"/>
          <w:b/>
          <w:iCs/>
          <w:sz w:val="24"/>
          <w:szCs w:val="24"/>
        </w:rPr>
        <w:t>io Cricelli, presidente SIMG -. Il manifesto è strutturato come un</w:t>
      </w:r>
      <w:r w:rsidR="00C416DF" w:rsidRPr="00651FD7">
        <w:rPr>
          <w:rFonts w:ascii="Times New Roman" w:hAnsi="Times New Roman" w:cs="Times New Roman"/>
          <w:b/>
          <w:iCs/>
          <w:sz w:val="24"/>
          <w:szCs w:val="24"/>
        </w:rPr>
        <w:t xml:space="preserve">’agenda settimanale: </w:t>
      </w:r>
      <w:r w:rsidR="00E91C70" w:rsidRPr="00651FD7">
        <w:rPr>
          <w:rFonts w:ascii="Times New Roman" w:hAnsi="Times New Roman" w:cs="Times New Roman"/>
          <w:b/>
          <w:iCs/>
          <w:sz w:val="24"/>
          <w:szCs w:val="24"/>
        </w:rPr>
        <w:t>ogni giorno è descritto un tipo di violenza fis</w:t>
      </w:r>
      <w:r w:rsidR="00F15B1C" w:rsidRPr="00651FD7">
        <w:rPr>
          <w:rFonts w:ascii="Times New Roman" w:hAnsi="Times New Roman" w:cs="Times New Roman"/>
          <w:b/>
          <w:iCs/>
          <w:sz w:val="24"/>
          <w:szCs w:val="24"/>
        </w:rPr>
        <w:t xml:space="preserve">ica, psicologica o economica. </w:t>
      </w:r>
      <w:r w:rsidR="00E91C70" w:rsidRPr="00651FD7">
        <w:rPr>
          <w:rFonts w:ascii="Times New Roman" w:hAnsi="Times New Roman" w:cs="Times New Roman"/>
          <w:b/>
          <w:iCs/>
          <w:sz w:val="24"/>
          <w:szCs w:val="24"/>
        </w:rPr>
        <w:t xml:space="preserve">Chiediamo alle donne di parlare con il medico di famiglia prima che sia troppo tardi. </w:t>
      </w:r>
      <w:r w:rsidR="003C2CE7" w:rsidRPr="00651FD7">
        <w:rPr>
          <w:rFonts w:ascii="Times New Roman" w:hAnsi="Times New Roman" w:cs="Times New Roman"/>
          <w:b/>
          <w:sz w:val="24"/>
          <w:szCs w:val="24"/>
        </w:rPr>
        <w:t>Fino ad oggi la ‘patologia della violenza’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è</w:t>
      </w:r>
      <w:r w:rsidR="003F5FC2" w:rsidRPr="00651FD7">
        <w:rPr>
          <w:rFonts w:ascii="Times New Roman" w:hAnsi="Times New Roman" w:cs="Times New Roman"/>
          <w:b/>
          <w:sz w:val="24"/>
          <w:szCs w:val="24"/>
        </w:rPr>
        <w:t xml:space="preserve"> stata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relegata al Pronto Soccorso, alla Medicina d</w:t>
      </w:r>
      <w:r w:rsidR="003F5FC2" w:rsidRPr="00651FD7">
        <w:rPr>
          <w:rFonts w:ascii="Times New Roman" w:hAnsi="Times New Roman" w:cs="Times New Roman"/>
          <w:b/>
          <w:sz w:val="24"/>
          <w:szCs w:val="24"/>
        </w:rPr>
        <w:t>’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Urgenza, alla Ginecologia, alla Ortopedia, alla Gastroenterologia, alla </w:t>
      </w:r>
      <w:r w:rsidR="007D441D" w:rsidRPr="00651FD7">
        <w:rPr>
          <w:rFonts w:ascii="Times New Roman" w:hAnsi="Times New Roman" w:cs="Times New Roman"/>
          <w:b/>
          <w:sz w:val="24"/>
          <w:szCs w:val="24"/>
        </w:rPr>
        <w:t>Cardiologia, alla Psichiatria e</w:t>
      </w:r>
      <w:r w:rsidR="0084321E" w:rsidRPr="00651FD7">
        <w:rPr>
          <w:rFonts w:ascii="Times New Roman" w:hAnsi="Times New Roman" w:cs="Times New Roman"/>
          <w:b/>
          <w:sz w:val="24"/>
          <w:szCs w:val="24"/>
        </w:rPr>
        <w:t xml:space="preserve"> alla Psicologia. </w:t>
      </w:r>
      <w:r w:rsidR="00260801" w:rsidRPr="00651FD7">
        <w:rPr>
          <w:rFonts w:ascii="Times New Roman" w:hAnsi="Times New Roman" w:cs="Times New Roman"/>
          <w:b/>
          <w:sz w:val="24"/>
          <w:szCs w:val="24"/>
        </w:rPr>
        <w:t xml:space="preserve">La SIMG </w:t>
      </w:r>
      <w:r w:rsidR="003C2CE7" w:rsidRPr="00651FD7">
        <w:rPr>
          <w:rFonts w:ascii="Times New Roman" w:hAnsi="Times New Roman" w:cs="Times New Roman"/>
          <w:b/>
          <w:sz w:val="24"/>
          <w:szCs w:val="24"/>
        </w:rPr>
        <w:t>vuole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far parte della squadra.</w:t>
      </w:r>
      <w:r w:rsidR="003F5FC2" w:rsidRPr="0065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>Il primo passo è</w:t>
      </w:r>
      <w:r w:rsidR="00F15B1C" w:rsidRPr="00651FD7">
        <w:rPr>
          <w:rFonts w:ascii="Times New Roman" w:hAnsi="Times New Roman" w:cs="Times New Roman"/>
          <w:b/>
          <w:sz w:val="24"/>
          <w:szCs w:val="24"/>
        </w:rPr>
        <w:t xml:space="preserve"> costituito da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questo manifesto</w:t>
      </w:r>
      <w:r w:rsidR="00BC31BC" w:rsidRPr="00651FD7">
        <w:rPr>
          <w:rFonts w:ascii="Times New Roman" w:hAnsi="Times New Roman" w:cs="Times New Roman"/>
          <w:b/>
          <w:sz w:val="24"/>
          <w:szCs w:val="24"/>
        </w:rPr>
        <w:t>,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che</w:t>
      </w:r>
      <w:r w:rsidR="003F5FC2" w:rsidRPr="00651FD7">
        <w:rPr>
          <w:rFonts w:ascii="Times New Roman" w:hAnsi="Times New Roman" w:cs="Times New Roman"/>
          <w:b/>
          <w:sz w:val="24"/>
          <w:szCs w:val="24"/>
        </w:rPr>
        <w:t xml:space="preserve"> colpisce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 xml:space="preserve"> l’attenzione di tutti: le donne violate, i loro aguzzini e le persone che non vogliono vedere</w:t>
      </w:r>
      <w:r w:rsidR="003F5FC2" w:rsidRPr="00651FD7">
        <w:rPr>
          <w:rFonts w:ascii="Times New Roman" w:hAnsi="Times New Roman" w:cs="Times New Roman"/>
          <w:b/>
          <w:sz w:val="24"/>
          <w:szCs w:val="24"/>
        </w:rPr>
        <w:t>”</w:t>
      </w:r>
      <w:r w:rsidR="00E91C70" w:rsidRPr="00651FD7">
        <w:rPr>
          <w:rFonts w:ascii="Times New Roman" w:hAnsi="Times New Roman" w:cs="Times New Roman"/>
          <w:b/>
          <w:sz w:val="24"/>
          <w:szCs w:val="24"/>
        </w:rPr>
        <w:t>.</w:t>
      </w:r>
      <w:r w:rsidR="00BC31BC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Nei Paesi industrializzati circa il 30% delle donne ha subito nel corso della vita maltrattamenti fisici o sessuali da un partner o un ex partner. Gli abusi psicologici sono ben più frequenti.</w:t>
      </w:r>
      <w:r w:rsidR="007D441D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C31BC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“</w:t>
      </w:r>
      <w:r w:rsidR="007D441D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‘</w:t>
      </w:r>
      <w:r w:rsidR="007D441D" w:rsidRPr="00651FD7">
        <w:rPr>
          <w:rFonts w:ascii="Times New Roman" w:hAnsi="Times New Roman" w:cs="Times New Roman"/>
          <w:b/>
          <w:sz w:val="24"/>
          <w:szCs w:val="24"/>
        </w:rPr>
        <w:t>Vìola’ è un progetto articolato</w:t>
      </w:r>
      <w:r w:rsidR="007D441D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C31BC" w:rsidRPr="00651F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– </w:t>
      </w:r>
      <w:r w:rsidR="00BC31BC" w:rsidRPr="00651FD7">
        <w:rPr>
          <w:rFonts w:ascii="Times New Roman" w:eastAsia="HelveticaNeueLTStd-LtCn" w:hAnsi="Times New Roman"/>
          <w:b/>
          <w:sz w:val="24"/>
          <w:szCs w:val="24"/>
          <w:lang w:eastAsia="it-IT"/>
        </w:rPr>
        <w:t xml:space="preserve">sottolinea la dott.ssa Raffaella Michieli, segretario SIMG -. </w:t>
      </w:r>
      <w:r w:rsidR="007D441D" w:rsidRPr="00651FD7">
        <w:rPr>
          <w:rFonts w:ascii="Times New Roman" w:eastAsia="HelveticaNeueLTStd-LtCn" w:hAnsi="Times New Roman"/>
          <w:b/>
          <w:sz w:val="24"/>
          <w:szCs w:val="24"/>
          <w:lang w:eastAsia="it-IT"/>
        </w:rPr>
        <w:t xml:space="preserve">Gli obiettivi? 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>Innanzitutto sensibilizzare i medici di medicina generale perché prendano in considerazione la violenza d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>omestica nelle diagnosi differenziali dei disturbi più comunemente associati al fenomeno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 per intercettarne i segnali. Registrare il problema nella cartella informatizzata: ciò permetterà di ottenere i dati di incidenza del fenomeno. </w:t>
      </w:r>
      <w:r w:rsidR="00F97B90" w:rsidRPr="00651FD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iutare la donna </w:t>
      </w:r>
      <w:r w:rsidR="00F97B90" w:rsidRPr="00651FD7">
        <w:rPr>
          <w:rFonts w:ascii="Times New Roman" w:hAnsi="Times New Roman" w:cs="Times New Roman"/>
          <w:b/>
          <w:bCs/>
          <w:sz w:val="24"/>
          <w:szCs w:val="24"/>
        </w:rPr>
        <w:t>fornendo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 le informazioni sulle reti di sostegno locale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>(nu</w:t>
      </w:r>
      <w:r w:rsidR="00F97B90" w:rsidRPr="00651FD7">
        <w:rPr>
          <w:rFonts w:ascii="Times New Roman" w:hAnsi="Times New Roman" w:cs="Times New Roman"/>
          <w:b/>
          <w:bCs/>
          <w:sz w:val="24"/>
          <w:szCs w:val="24"/>
        </w:rPr>
        <w:t>mero verde e centri antiviolenza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416DF" w:rsidRPr="00651FD7">
        <w:rPr>
          <w:rFonts w:ascii="Times New Roman" w:hAnsi="Times New Roman" w:cs="Times New Roman"/>
          <w:sz w:val="24"/>
          <w:szCs w:val="24"/>
        </w:rPr>
        <w:t xml:space="preserve">. 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>Sensibilizzare le assisti</w:t>
      </w:r>
      <w:r w:rsidR="00F97B90" w:rsidRPr="00651FD7">
        <w:rPr>
          <w:rFonts w:ascii="Times New Roman" w:hAnsi="Times New Roman" w:cs="Times New Roman"/>
          <w:b/>
          <w:bCs/>
          <w:sz w:val="24"/>
          <w:szCs w:val="24"/>
        </w:rPr>
        <w:t>te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 attraverso l’esposizione nella sala d’aspetto di poster informativi con i riferimenti delle organizzazioni locali preposte all’aiuto. 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>Infine, s</w:t>
      </w:r>
      <w:r w:rsidR="00C416DF" w:rsidRPr="00651FD7">
        <w:rPr>
          <w:rFonts w:ascii="Times New Roman" w:hAnsi="Times New Roman" w:cs="Times New Roman"/>
          <w:b/>
          <w:bCs/>
          <w:sz w:val="24"/>
          <w:szCs w:val="24"/>
        </w:rPr>
        <w:t>ensibilizzare tutti gli utenti dello studio per aumentare la percezione del problema</w:t>
      </w:r>
      <w:r w:rsidR="007D441D" w:rsidRPr="00651FD7">
        <w:rPr>
          <w:rFonts w:ascii="Times New Roman" w:hAnsi="Times New Roman" w:cs="Times New Roman"/>
          <w:b/>
          <w:bCs/>
          <w:sz w:val="24"/>
          <w:szCs w:val="24"/>
        </w:rPr>
        <w:t xml:space="preserve">”. </w:t>
      </w:r>
    </w:p>
    <w:p w:rsidR="00995E20" w:rsidRPr="00651FD7" w:rsidRDefault="00995E20" w:rsidP="006B0B4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62EEE" w:rsidRPr="00651FD7" w:rsidRDefault="00011284" w:rsidP="006B0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FD7">
        <w:rPr>
          <w:rFonts w:ascii="Times New Roman" w:hAnsi="Times New Roman" w:cs="Times New Roman"/>
          <w:sz w:val="24"/>
          <w:szCs w:val="24"/>
        </w:rPr>
        <w:lastRenderedPageBreak/>
        <w:t xml:space="preserve">Il progetto </w:t>
      </w:r>
      <w:r w:rsidR="00F15B1C" w:rsidRPr="00651FD7">
        <w:rPr>
          <w:rFonts w:ascii="Times New Roman" w:hAnsi="Times New Roman" w:cs="Times New Roman"/>
          <w:sz w:val="24"/>
          <w:szCs w:val="24"/>
        </w:rPr>
        <w:t xml:space="preserve">“Vìola” rispecchia il nuovo ruolo del medico di famiglia, chiamato a curare non solo il corpo, ma la persona. “La nostra professione – continua il dott. Cricelli </w:t>
      </w:r>
      <w:r w:rsidR="00637DFC" w:rsidRPr="00651FD7">
        <w:rPr>
          <w:rFonts w:ascii="Times New Roman" w:hAnsi="Times New Roman" w:cs="Times New Roman"/>
          <w:sz w:val="24"/>
          <w:szCs w:val="24"/>
        </w:rPr>
        <w:t>–</w:t>
      </w:r>
      <w:r w:rsidR="00F15B1C" w:rsidRPr="00651FD7">
        <w:rPr>
          <w:rFonts w:ascii="Times New Roman" w:hAnsi="Times New Roman" w:cs="Times New Roman"/>
          <w:sz w:val="24"/>
          <w:szCs w:val="24"/>
        </w:rPr>
        <w:t xml:space="preserve"> </w:t>
      </w:r>
      <w:r w:rsidR="00637DFC" w:rsidRPr="00651FD7">
        <w:rPr>
          <w:rFonts w:ascii="Times New Roman" w:hAnsi="Times New Roman" w:cs="Times New Roman"/>
          <w:sz w:val="24"/>
          <w:szCs w:val="24"/>
        </w:rPr>
        <w:t xml:space="preserve">sta affrontando cambiamenti radicali, paragonabili a quelli avvenuti 30 anni fa quando il cosiddetto ‘medico della mutua’ diventò ‘medico del servizio sanitario nazionale’. </w:t>
      </w:r>
      <w:r w:rsidR="00B256FA" w:rsidRPr="00651FD7">
        <w:rPr>
          <w:rFonts w:ascii="Times New Roman" w:hAnsi="Times New Roman" w:cs="Times New Roman"/>
          <w:sz w:val="24"/>
          <w:szCs w:val="24"/>
        </w:rPr>
        <w:t>Non ci sarà un’organizzazione sanitaria unica, ma a livello locale e regionale tutto il sistema dovrà essere sottoposto</w:t>
      </w:r>
      <w:r w:rsidR="006B0B4E" w:rsidRPr="00651FD7">
        <w:rPr>
          <w:rFonts w:ascii="Times New Roman" w:hAnsi="Times New Roman" w:cs="Times New Roman"/>
          <w:sz w:val="24"/>
          <w:szCs w:val="24"/>
        </w:rPr>
        <w:t xml:space="preserve"> </w:t>
      </w:r>
      <w:r w:rsidR="00B256FA" w:rsidRPr="00651FD7">
        <w:rPr>
          <w:rFonts w:ascii="Times New Roman" w:hAnsi="Times New Roman" w:cs="Times New Roman"/>
          <w:sz w:val="24"/>
          <w:szCs w:val="24"/>
        </w:rPr>
        <w:t>a una grande sperimentazione in itinere. Questo congresso segna la svolta, testimoniata anche</w:t>
      </w:r>
      <w:r w:rsidR="006A333A" w:rsidRPr="00651FD7">
        <w:rPr>
          <w:rFonts w:ascii="Times New Roman" w:hAnsi="Times New Roman" w:cs="Times New Roman"/>
          <w:sz w:val="24"/>
          <w:szCs w:val="24"/>
        </w:rPr>
        <w:t xml:space="preserve"> dal nuovo nome </w:t>
      </w:r>
      <w:r w:rsidR="00B256FA" w:rsidRPr="00651FD7">
        <w:rPr>
          <w:rFonts w:ascii="Times New Roman" w:hAnsi="Times New Roman" w:cs="Times New Roman"/>
          <w:sz w:val="24"/>
          <w:szCs w:val="24"/>
        </w:rPr>
        <w:t>della nostra società scientifica, evocativo di questa rivoluzione</w:t>
      </w:r>
      <w:r w:rsidR="006B0B4E" w:rsidRPr="00651FD7">
        <w:rPr>
          <w:rFonts w:ascii="Times New Roman" w:hAnsi="Times New Roman" w:cs="Times New Roman"/>
          <w:sz w:val="24"/>
          <w:szCs w:val="24"/>
        </w:rPr>
        <w:t>. Il nuovo sistema dovrà essere focalizzato sulle malattie croniche e sul cosiddetto ‘</w:t>
      </w:r>
      <w:proofErr w:type="spellStart"/>
      <w:r w:rsidR="006B0B4E" w:rsidRPr="00651FD7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6B0B4E" w:rsidRPr="00651FD7">
        <w:rPr>
          <w:rFonts w:ascii="Times New Roman" w:hAnsi="Times New Roman" w:cs="Times New Roman"/>
          <w:sz w:val="24"/>
          <w:szCs w:val="24"/>
        </w:rPr>
        <w:t xml:space="preserve"> care model’</w:t>
      </w:r>
      <w:r w:rsidR="00F02B0B" w:rsidRPr="00651FD7">
        <w:rPr>
          <w:rFonts w:ascii="Times New Roman" w:hAnsi="Times New Roman" w:cs="Times New Roman"/>
          <w:sz w:val="24"/>
          <w:szCs w:val="24"/>
        </w:rPr>
        <w:t xml:space="preserve">. </w:t>
      </w:r>
      <w:r w:rsidR="006B0B4E" w:rsidRPr="00651FD7">
        <w:rPr>
          <w:rFonts w:ascii="Times New Roman" w:hAnsi="Times New Roman" w:cs="Times New Roman"/>
          <w:sz w:val="24"/>
          <w:szCs w:val="24"/>
        </w:rPr>
        <w:t>A differenza de</w:t>
      </w:r>
      <w:r w:rsidR="00247477" w:rsidRPr="00651FD7">
        <w:rPr>
          <w:rFonts w:ascii="Times New Roman" w:hAnsi="Times New Roman" w:cs="Times New Roman"/>
          <w:sz w:val="24"/>
          <w:szCs w:val="24"/>
        </w:rPr>
        <w:t xml:space="preserve">lla precedente organizzazione, </w:t>
      </w:r>
      <w:r w:rsidR="006B0B4E" w:rsidRPr="00651FD7">
        <w:rPr>
          <w:rFonts w:ascii="Times New Roman" w:hAnsi="Times New Roman" w:cs="Times New Roman"/>
          <w:sz w:val="24"/>
          <w:szCs w:val="24"/>
        </w:rPr>
        <w:t xml:space="preserve">generica e indifferenziata, quella futura sarà molto più specifica, in grado di adattarsi e di rispondere ai bisogni degli anziani, dei non autosufficienti, dei malati cronici, senza dimenticare le acuzie e i giovani. </w:t>
      </w:r>
      <w:r w:rsidR="00982972" w:rsidRPr="00651FD7">
        <w:rPr>
          <w:rFonts w:ascii="Times New Roman" w:hAnsi="Times New Roman" w:cs="Times New Roman"/>
          <w:sz w:val="24"/>
          <w:szCs w:val="24"/>
        </w:rPr>
        <w:t>Anche se ciascuna co</w:t>
      </w:r>
      <w:r w:rsidR="008529C1" w:rsidRPr="00651FD7">
        <w:rPr>
          <w:rFonts w:ascii="Times New Roman" w:hAnsi="Times New Roman" w:cs="Times New Roman"/>
          <w:sz w:val="24"/>
          <w:szCs w:val="24"/>
        </w:rPr>
        <w:t>ndizione clinica richiede</w:t>
      </w:r>
      <w:r w:rsidR="00982972" w:rsidRPr="00651FD7">
        <w:rPr>
          <w:rFonts w:ascii="Times New Roman" w:hAnsi="Times New Roman" w:cs="Times New Roman"/>
          <w:sz w:val="24"/>
          <w:szCs w:val="24"/>
        </w:rPr>
        <w:t xml:space="preserve"> intensità</w:t>
      </w:r>
      <w:r w:rsidR="008529C1" w:rsidRPr="00651FD7">
        <w:rPr>
          <w:rFonts w:ascii="Times New Roman" w:hAnsi="Times New Roman" w:cs="Times New Roman"/>
          <w:sz w:val="24"/>
          <w:szCs w:val="24"/>
        </w:rPr>
        <w:t xml:space="preserve"> di cura</w:t>
      </w:r>
      <w:r w:rsidR="00982972" w:rsidRPr="00651FD7">
        <w:rPr>
          <w:rFonts w:ascii="Times New Roman" w:hAnsi="Times New Roman" w:cs="Times New Roman"/>
          <w:sz w:val="24"/>
          <w:szCs w:val="24"/>
        </w:rPr>
        <w:t xml:space="preserve"> e tempi diversi, o</w:t>
      </w:r>
      <w:r w:rsidR="00247477" w:rsidRPr="00651FD7">
        <w:rPr>
          <w:rFonts w:ascii="Times New Roman" w:hAnsi="Times New Roman" w:cs="Times New Roman"/>
          <w:sz w:val="24"/>
          <w:szCs w:val="24"/>
        </w:rPr>
        <w:t>gn</w:t>
      </w:r>
      <w:r w:rsidR="008529C1" w:rsidRPr="00651FD7">
        <w:rPr>
          <w:rFonts w:ascii="Times New Roman" w:hAnsi="Times New Roman" w:cs="Times New Roman"/>
          <w:sz w:val="24"/>
          <w:szCs w:val="24"/>
        </w:rPr>
        <w:t>i paziente deve avere</w:t>
      </w:r>
      <w:r w:rsidR="00247477" w:rsidRPr="00651FD7">
        <w:rPr>
          <w:rFonts w:ascii="Times New Roman" w:hAnsi="Times New Roman" w:cs="Times New Roman"/>
          <w:sz w:val="24"/>
          <w:szCs w:val="24"/>
        </w:rPr>
        <w:t xml:space="preserve"> pari</w:t>
      </w:r>
      <w:r w:rsidR="00982972" w:rsidRPr="00651FD7">
        <w:rPr>
          <w:rFonts w:ascii="Times New Roman" w:hAnsi="Times New Roman" w:cs="Times New Roman"/>
          <w:sz w:val="24"/>
          <w:szCs w:val="24"/>
        </w:rPr>
        <w:t xml:space="preserve"> dignità, diritti e attenzione</w:t>
      </w:r>
      <w:r w:rsidR="00247477" w:rsidRPr="00651FD7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F15B1C" w:rsidRPr="00651FD7" w:rsidRDefault="006A333A" w:rsidP="00A91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FD7">
        <w:rPr>
          <w:rFonts w:ascii="Times New Roman" w:hAnsi="Times New Roman" w:cs="Times New Roman"/>
          <w:sz w:val="24"/>
          <w:szCs w:val="24"/>
        </w:rPr>
        <w:t>Il nuovo ruolo del medico</w:t>
      </w:r>
      <w:r w:rsidR="002E0C96" w:rsidRPr="00651FD7">
        <w:rPr>
          <w:rFonts w:ascii="Times New Roman" w:hAnsi="Times New Roman" w:cs="Times New Roman"/>
          <w:sz w:val="24"/>
          <w:szCs w:val="24"/>
        </w:rPr>
        <w:t xml:space="preserve"> di medicina generale </w:t>
      </w:r>
      <w:r w:rsidR="00F02B0B" w:rsidRPr="00651FD7">
        <w:rPr>
          <w:rFonts w:ascii="Times New Roman" w:hAnsi="Times New Roman" w:cs="Times New Roman"/>
          <w:sz w:val="24"/>
          <w:szCs w:val="24"/>
        </w:rPr>
        <w:t>è testimoniato anche dal progetto dell’Agenzia Italiana del Farmaco (AIFA), di straordinaria importanza, che consentirà a 2.000 camici bianchi del territorio di prescrivere</w:t>
      </w:r>
      <w:r w:rsidR="00473E29" w:rsidRPr="00651FD7">
        <w:rPr>
          <w:rFonts w:ascii="Times New Roman" w:hAnsi="Times New Roman"/>
          <w:sz w:val="24"/>
          <w:szCs w:val="24"/>
        </w:rPr>
        <w:t xml:space="preserve"> i farmaci innovativi sottoposti a Piano Terapeutico</w:t>
      </w:r>
      <w:r w:rsidR="00F02B0B" w:rsidRPr="00651FD7">
        <w:rPr>
          <w:rFonts w:ascii="Times New Roman" w:hAnsi="Times New Roman" w:cs="Times New Roman"/>
          <w:sz w:val="24"/>
          <w:szCs w:val="24"/>
        </w:rPr>
        <w:t>, facoltà finora limitata solo agli specialisti.</w:t>
      </w:r>
      <w:r w:rsidR="00662EEE" w:rsidRPr="00651FD7">
        <w:rPr>
          <w:rFonts w:ascii="Times New Roman" w:hAnsi="Times New Roman" w:cs="Times New Roman"/>
          <w:sz w:val="24"/>
          <w:szCs w:val="24"/>
        </w:rPr>
        <w:t xml:space="preserve"> </w:t>
      </w:r>
      <w:r w:rsidR="00473E29" w:rsidRPr="00651FD7">
        <w:rPr>
          <w:rFonts w:ascii="Times New Roman" w:hAnsi="Times New Roman"/>
          <w:sz w:val="24"/>
          <w:szCs w:val="24"/>
        </w:rPr>
        <w:t>“La decisione dell’AIFA</w:t>
      </w:r>
      <w:r w:rsidR="00A56E42" w:rsidRPr="00651FD7">
        <w:rPr>
          <w:rFonts w:ascii="Times New Roman" w:hAnsi="Times New Roman"/>
          <w:sz w:val="24"/>
          <w:szCs w:val="24"/>
        </w:rPr>
        <w:t xml:space="preserve"> – spiega</w:t>
      </w:r>
      <w:r w:rsidR="00473E29" w:rsidRPr="00651FD7">
        <w:rPr>
          <w:rFonts w:ascii="Times New Roman" w:hAnsi="Times New Roman"/>
          <w:sz w:val="24"/>
          <w:szCs w:val="24"/>
        </w:rPr>
        <w:t xml:space="preserve"> il dott. Ovidio Brignoli, </w:t>
      </w:r>
      <w:r w:rsidR="004639D9" w:rsidRPr="00651FD7">
        <w:rPr>
          <w:rFonts w:ascii="Times New Roman" w:hAnsi="Times New Roman"/>
          <w:sz w:val="24"/>
          <w:szCs w:val="24"/>
        </w:rPr>
        <w:t>vicepresidente SIMG</w:t>
      </w:r>
      <w:r w:rsidR="00473E29" w:rsidRPr="00651FD7">
        <w:rPr>
          <w:rFonts w:ascii="Times New Roman" w:hAnsi="Times New Roman"/>
          <w:sz w:val="24"/>
          <w:szCs w:val="24"/>
        </w:rPr>
        <w:t xml:space="preserve"> - pone rimedio a una situazione che risale a circa 15 anni fa e che abbiamo più volte denunciato. L’istituzione del Piano Terapeutico ha determinato ‘distorsioni’: parte dal presupposto che solo alcuni professionisti siano in grado di prescrivere determinate terapie e altri invece debbano essere privati di questa facoltà. Nessuno meglio del medico di famiglia è in grado di compiere l’intero processo di conoscenza, identificazione del paziente eleggibile, selezione della terapia appropriata, valutazione degli ‘</w:t>
      </w:r>
      <w:proofErr w:type="spellStart"/>
      <w:r w:rsidR="00473E29" w:rsidRPr="00651FD7">
        <w:rPr>
          <w:rFonts w:ascii="Times New Roman" w:hAnsi="Times New Roman"/>
          <w:sz w:val="24"/>
          <w:szCs w:val="24"/>
        </w:rPr>
        <w:t>outcome</w:t>
      </w:r>
      <w:proofErr w:type="spellEnd"/>
      <w:r w:rsidR="00473E29" w:rsidRPr="00651FD7">
        <w:rPr>
          <w:rFonts w:ascii="Times New Roman" w:hAnsi="Times New Roman"/>
          <w:sz w:val="24"/>
          <w:szCs w:val="24"/>
        </w:rPr>
        <w:t xml:space="preserve">’”. </w:t>
      </w:r>
    </w:p>
    <w:p w:rsidR="00011284" w:rsidRPr="00651FD7" w:rsidRDefault="006A333A" w:rsidP="00A56E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FD7">
        <w:rPr>
          <w:rFonts w:ascii="Times New Roman" w:hAnsi="Times New Roman" w:cs="Times New Roman"/>
          <w:sz w:val="24"/>
          <w:szCs w:val="24"/>
        </w:rPr>
        <w:t xml:space="preserve">Il </w:t>
      </w:r>
      <w:r w:rsidR="00A56E42" w:rsidRPr="00651FD7">
        <w:rPr>
          <w:rFonts w:ascii="Times New Roman" w:hAnsi="Times New Roman" w:cs="Times New Roman"/>
          <w:sz w:val="24"/>
          <w:szCs w:val="24"/>
        </w:rPr>
        <w:t>31° C</w:t>
      </w:r>
      <w:r w:rsidRPr="00651FD7">
        <w:rPr>
          <w:rFonts w:ascii="Times New Roman" w:hAnsi="Times New Roman" w:cs="Times New Roman"/>
          <w:sz w:val="24"/>
          <w:szCs w:val="24"/>
        </w:rPr>
        <w:t>ongresso nazionale SIMG si caratterizza anche per la rilevante presenza dei giovani medici, più di 600. “Non partec</w:t>
      </w:r>
      <w:r w:rsidR="00A56E42" w:rsidRPr="00651FD7">
        <w:rPr>
          <w:rFonts w:ascii="Times New Roman" w:hAnsi="Times New Roman" w:cs="Times New Roman"/>
          <w:sz w:val="24"/>
          <w:szCs w:val="24"/>
        </w:rPr>
        <w:t xml:space="preserve">ipano al congresso solo come uditori – conclude il dott. Cricelli -, in ogni sessione è previsto un giovane come </w:t>
      </w:r>
      <w:proofErr w:type="spellStart"/>
      <w:r w:rsidR="00A56E42" w:rsidRPr="00651FD7">
        <w:rPr>
          <w:rFonts w:ascii="Times New Roman" w:hAnsi="Times New Roman" w:cs="Times New Roman"/>
          <w:sz w:val="24"/>
          <w:szCs w:val="24"/>
        </w:rPr>
        <w:t>discussant</w:t>
      </w:r>
      <w:proofErr w:type="spellEnd"/>
      <w:r w:rsidR="00A56E42" w:rsidRPr="00651FD7">
        <w:rPr>
          <w:rFonts w:ascii="Times New Roman" w:hAnsi="Times New Roman" w:cs="Times New Roman"/>
          <w:sz w:val="24"/>
          <w:szCs w:val="24"/>
        </w:rPr>
        <w:t xml:space="preserve">. Vogliamo costruire con loro il passaggio generazionale che sta portando alle nuove cure primarie”. </w:t>
      </w:r>
    </w:p>
    <w:p w:rsidR="00244E46" w:rsidRDefault="00244E46" w:rsidP="00244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2555" w:rsidRPr="00651FD7" w:rsidRDefault="00982555" w:rsidP="00244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4E46" w:rsidRPr="00244E46" w:rsidRDefault="00244E46" w:rsidP="00244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4E46">
        <w:rPr>
          <w:rFonts w:ascii="Times New Roman" w:eastAsia="Calibri" w:hAnsi="Times New Roman" w:cs="Times New Roman"/>
          <w:b/>
          <w:sz w:val="24"/>
          <w:szCs w:val="24"/>
        </w:rPr>
        <w:t>Ufficio stampa SIMG</w:t>
      </w:r>
    </w:p>
    <w:p w:rsidR="00244E46" w:rsidRPr="00244E46" w:rsidRDefault="00244E46" w:rsidP="00244E46">
      <w:pPr>
        <w:tabs>
          <w:tab w:val="left" w:pos="2503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4E46">
        <w:rPr>
          <w:rFonts w:ascii="Times New Roman" w:eastAsia="Calibri" w:hAnsi="Times New Roman" w:cs="Times New Roman"/>
          <w:b/>
          <w:sz w:val="24"/>
          <w:szCs w:val="24"/>
        </w:rPr>
        <w:t>Intermedia</w:t>
      </w:r>
      <w:r w:rsidRPr="00244E46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244E46" w:rsidRPr="00244E46" w:rsidRDefault="00EA5C8C" w:rsidP="00244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hyperlink r:id="rId8" w:history="1">
        <w:r w:rsidR="00244E46" w:rsidRPr="00651FD7">
          <w:rPr>
            <w:rFonts w:ascii="Times New Roman" w:eastAsia="Calibri" w:hAnsi="Times New Roman" w:cs="Times New Roman"/>
            <w:b/>
            <w:sz w:val="24"/>
            <w:szCs w:val="24"/>
            <w:u w:val="single"/>
          </w:rPr>
          <w:t>intermedia@intermedianews.it</w:t>
        </w:r>
      </w:hyperlink>
      <w:r w:rsidR="00244E46" w:rsidRPr="00244E4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4E46" w:rsidRPr="00244E46" w:rsidRDefault="00244E46" w:rsidP="00244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4E46">
        <w:rPr>
          <w:rFonts w:ascii="Times New Roman" w:eastAsia="Calibri" w:hAnsi="Times New Roman" w:cs="Times New Roman"/>
          <w:b/>
          <w:sz w:val="24"/>
          <w:szCs w:val="24"/>
        </w:rPr>
        <w:t xml:space="preserve">3351892975 </w:t>
      </w:r>
      <w:r w:rsidR="004127DA">
        <w:rPr>
          <w:rFonts w:ascii="Times New Roman" w:eastAsia="Calibri" w:hAnsi="Times New Roman" w:cs="Times New Roman"/>
          <w:b/>
          <w:sz w:val="24"/>
          <w:szCs w:val="24"/>
        </w:rPr>
        <w:t>– 3293146572 -</w:t>
      </w:r>
      <w:bookmarkStart w:id="0" w:name="_GoBack"/>
      <w:bookmarkEnd w:id="0"/>
      <w:r w:rsidRPr="00244E46">
        <w:rPr>
          <w:rFonts w:ascii="Times New Roman" w:eastAsia="Calibri" w:hAnsi="Times New Roman" w:cs="Times New Roman"/>
          <w:b/>
          <w:sz w:val="24"/>
          <w:szCs w:val="24"/>
        </w:rPr>
        <w:t xml:space="preserve"> 335265394</w:t>
      </w:r>
    </w:p>
    <w:p w:rsidR="00F43D30" w:rsidRPr="00651FD7" w:rsidRDefault="00F43D30" w:rsidP="005C0AFC"/>
    <w:p w:rsidR="005C0AFC" w:rsidRPr="00651FD7" w:rsidRDefault="005C0AFC" w:rsidP="005C0AFC"/>
    <w:sectPr w:rsidR="005C0AFC" w:rsidRPr="00651FD7" w:rsidSect="00622D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8C" w:rsidRDefault="00EA5C8C" w:rsidP="00622DBC">
      <w:pPr>
        <w:spacing w:after="0" w:line="240" w:lineRule="auto"/>
      </w:pPr>
      <w:r>
        <w:separator/>
      </w:r>
    </w:p>
  </w:endnote>
  <w:endnote w:type="continuationSeparator" w:id="0">
    <w:p w:rsidR="00EA5C8C" w:rsidRDefault="00EA5C8C" w:rsidP="0062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Std-Lt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5E" w:rsidRDefault="00DB63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5E" w:rsidRDefault="00DB63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5E" w:rsidRDefault="00DB63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8C" w:rsidRDefault="00EA5C8C" w:rsidP="00622DBC">
      <w:pPr>
        <w:spacing w:after="0" w:line="240" w:lineRule="auto"/>
      </w:pPr>
      <w:r>
        <w:separator/>
      </w:r>
    </w:p>
  </w:footnote>
  <w:footnote w:type="continuationSeparator" w:id="0">
    <w:p w:rsidR="00EA5C8C" w:rsidRDefault="00EA5C8C" w:rsidP="00622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5E" w:rsidRDefault="00DB63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5E" w:rsidRDefault="00DB635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BC" w:rsidRDefault="00622DBC" w:rsidP="00622DBC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461008" cy="93371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img complet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367" cy="935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1DF7"/>
    <w:multiLevelType w:val="hybridMultilevel"/>
    <w:tmpl w:val="8C984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4B03"/>
    <w:rsid w:val="00011284"/>
    <w:rsid w:val="000D014D"/>
    <w:rsid w:val="001401EC"/>
    <w:rsid w:val="00146953"/>
    <w:rsid w:val="001648DB"/>
    <w:rsid w:val="00244E46"/>
    <w:rsid w:val="00247477"/>
    <w:rsid w:val="00260801"/>
    <w:rsid w:val="002941F4"/>
    <w:rsid w:val="002C4B8A"/>
    <w:rsid w:val="002E0C96"/>
    <w:rsid w:val="00336D92"/>
    <w:rsid w:val="00382D0A"/>
    <w:rsid w:val="003908C8"/>
    <w:rsid w:val="003C2CE7"/>
    <w:rsid w:val="003F5FC2"/>
    <w:rsid w:val="004127DA"/>
    <w:rsid w:val="004639D9"/>
    <w:rsid w:val="00473E29"/>
    <w:rsid w:val="00484B03"/>
    <w:rsid w:val="00502FEB"/>
    <w:rsid w:val="005B13A3"/>
    <w:rsid w:val="005C0AFC"/>
    <w:rsid w:val="005E3F51"/>
    <w:rsid w:val="00622DBC"/>
    <w:rsid w:val="00631639"/>
    <w:rsid w:val="00637DFC"/>
    <w:rsid w:val="00651FD7"/>
    <w:rsid w:val="00662EEE"/>
    <w:rsid w:val="006A333A"/>
    <w:rsid w:val="006B0B4E"/>
    <w:rsid w:val="00711513"/>
    <w:rsid w:val="007D441D"/>
    <w:rsid w:val="0081717F"/>
    <w:rsid w:val="0084321E"/>
    <w:rsid w:val="008529C1"/>
    <w:rsid w:val="0092595C"/>
    <w:rsid w:val="00982555"/>
    <w:rsid w:val="00982972"/>
    <w:rsid w:val="00995E20"/>
    <w:rsid w:val="009A575F"/>
    <w:rsid w:val="00A47140"/>
    <w:rsid w:val="00A56E42"/>
    <w:rsid w:val="00A91243"/>
    <w:rsid w:val="00B256FA"/>
    <w:rsid w:val="00B27656"/>
    <w:rsid w:val="00BC31BC"/>
    <w:rsid w:val="00C416DF"/>
    <w:rsid w:val="00CA4B4E"/>
    <w:rsid w:val="00CD123E"/>
    <w:rsid w:val="00D92CFC"/>
    <w:rsid w:val="00DB635E"/>
    <w:rsid w:val="00E91C70"/>
    <w:rsid w:val="00EA5C8C"/>
    <w:rsid w:val="00F02B0B"/>
    <w:rsid w:val="00F15B1C"/>
    <w:rsid w:val="00F43D30"/>
    <w:rsid w:val="00F668F1"/>
    <w:rsid w:val="00F9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0A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908C8"/>
    <w:pPr>
      <w:autoSpaceDE w:val="0"/>
      <w:autoSpaceDN w:val="0"/>
      <w:adjustRightInd w:val="0"/>
      <w:spacing w:after="0" w:line="240" w:lineRule="auto"/>
    </w:pPr>
    <w:rPr>
      <w:rFonts w:ascii="Futura" w:hAnsi="Futura" w:cs="Futur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416D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22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DBC"/>
  </w:style>
  <w:style w:type="paragraph" w:styleId="Pidipagina">
    <w:name w:val="footer"/>
    <w:basedOn w:val="Normale"/>
    <w:link w:val="PidipaginaCarattere"/>
    <w:uiPriority w:val="99"/>
    <w:unhideWhenUsed/>
    <w:rsid w:val="00622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D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D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0A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908C8"/>
    <w:pPr>
      <w:autoSpaceDE w:val="0"/>
      <w:autoSpaceDN w:val="0"/>
      <w:adjustRightInd w:val="0"/>
      <w:spacing w:after="0" w:line="240" w:lineRule="auto"/>
    </w:pPr>
    <w:rPr>
      <w:rFonts w:ascii="Futura" w:hAnsi="Futura" w:cs="Futur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416D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22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DBC"/>
  </w:style>
  <w:style w:type="paragraph" w:styleId="Pidipagina">
    <w:name w:val="footer"/>
    <w:basedOn w:val="Normale"/>
    <w:link w:val="PidipaginaCarattere"/>
    <w:uiPriority w:val="99"/>
    <w:unhideWhenUsed/>
    <w:rsid w:val="00622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D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media@intermedianews.it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User</cp:lastModifiedBy>
  <cp:revision>40</cp:revision>
  <dcterms:created xsi:type="dcterms:W3CDTF">2014-11-21T11:58:00Z</dcterms:created>
  <dcterms:modified xsi:type="dcterms:W3CDTF">2014-11-27T07:48:00Z</dcterms:modified>
</cp:coreProperties>
</file>