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C9F" w:rsidRDefault="00C320CC" w:rsidP="00C320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 CAMPIONI</w:t>
      </w:r>
      <w:r w:rsidR="00372EDA" w:rsidRPr="005D27DF">
        <w:rPr>
          <w:b/>
          <w:sz w:val="28"/>
          <w:szCs w:val="28"/>
        </w:rPr>
        <w:t xml:space="preserve"> </w:t>
      </w:r>
      <w:proofErr w:type="spellStart"/>
      <w:r w:rsidR="00372EDA" w:rsidRPr="005D27DF">
        <w:rPr>
          <w:b/>
          <w:sz w:val="28"/>
          <w:szCs w:val="28"/>
        </w:rPr>
        <w:t>DI</w:t>
      </w:r>
      <w:proofErr w:type="spellEnd"/>
      <w:r w:rsidR="00372EDA" w:rsidRPr="005D27DF">
        <w:rPr>
          <w:b/>
          <w:sz w:val="28"/>
          <w:szCs w:val="28"/>
        </w:rPr>
        <w:t xml:space="preserve"> “NON FARE AUTOGOL”</w:t>
      </w:r>
    </w:p>
    <w:p w:rsidR="00517BBB" w:rsidRDefault="00517BBB" w:rsidP="00C320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ROLANDO BIANCHI</w:t>
      </w:r>
    </w:p>
    <w:p w:rsidR="00517BBB" w:rsidRPr="005D27DF" w:rsidRDefault="00517BBB" w:rsidP="00C320CC">
      <w:pPr>
        <w:jc w:val="center"/>
        <w:rPr>
          <w:b/>
          <w:sz w:val="28"/>
          <w:szCs w:val="28"/>
        </w:rPr>
      </w:pPr>
    </w:p>
    <w:p w:rsidR="006B0A13" w:rsidRPr="00517BBB" w:rsidRDefault="00ED7969" w:rsidP="002722ED">
      <w:pPr>
        <w:pStyle w:val="NormaleWeb"/>
        <w:shd w:val="clear" w:color="auto" w:fill="FFFFFF"/>
        <w:spacing w:before="0" w:beforeAutospacing="0" w:after="0" w:afterAutospacing="0" w:line="255" w:lineRule="atLeast"/>
        <w:jc w:val="both"/>
      </w:pPr>
      <w:r>
        <w:rPr>
          <w:b/>
        </w:rPr>
        <w:t>Rolando Bianchi</w:t>
      </w:r>
      <w:r w:rsidR="00A840CB">
        <w:rPr>
          <w:b/>
        </w:rPr>
        <w:t xml:space="preserve"> </w:t>
      </w:r>
      <w:r w:rsidR="006B0A13" w:rsidRPr="006B0A13">
        <w:t>(</w:t>
      </w:r>
      <w:proofErr w:type="spellStart"/>
      <w:r w:rsidR="006B0A13" w:rsidRPr="006B0A13">
        <w:t>Lovere</w:t>
      </w:r>
      <w:proofErr w:type="spellEnd"/>
      <w:r w:rsidR="006B0A13" w:rsidRPr="006B0A13">
        <w:t xml:space="preserve">, 15 febbraio 1983) </w:t>
      </w:r>
      <w:r w:rsidR="006B0A13">
        <w:t>è un attaccante de</w:t>
      </w:r>
      <w:r w:rsidR="00517BBB">
        <w:t>ll’Atalanta, in prestito dal Bologna. Proprio nell’Atalanta</w:t>
      </w:r>
      <w:r w:rsidR="00964554">
        <w:t xml:space="preserve"> comincia a giocare nelle giovanili </w:t>
      </w:r>
      <w:r w:rsidR="00517BBB">
        <w:t>a soli 10 anni:</w:t>
      </w:r>
      <w:r w:rsidR="00964554">
        <w:t xml:space="preserve">compie tutta la trafila e sbarca, nel 2002, in prima squadra. </w:t>
      </w:r>
      <w:r w:rsidR="002B276B">
        <w:t xml:space="preserve">Questo è un anno particolarmente importante in quanto, in concomitanza con i successi sportivi, arriva anche il diploma in ragioneria, ottenuto all’Istituto tecnico per ragionieri di Grumello del Monte. </w:t>
      </w:r>
      <w:r w:rsidR="00964554">
        <w:t xml:space="preserve">L’esordio in Serie A avviene tuttavia un anno prima, </w:t>
      </w:r>
      <w:r w:rsidR="00A2114A">
        <w:t xml:space="preserve">nel ritorno della 17° giornata il 17 giugno 2001, </w:t>
      </w:r>
      <w:r w:rsidR="00964554">
        <w:t xml:space="preserve">quando Giovanni </w:t>
      </w:r>
      <w:proofErr w:type="spellStart"/>
      <w:r w:rsidR="00964554">
        <w:t>Vavassori</w:t>
      </w:r>
      <w:proofErr w:type="spellEnd"/>
      <w:r w:rsidR="00964554">
        <w:t xml:space="preserve"> lo fa subentrare nella sfida a Torino contro la Juventus</w:t>
      </w:r>
      <w:r w:rsidR="00A2114A">
        <w:t>, poi persa 2-1</w:t>
      </w:r>
      <w:r w:rsidR="00964554">
        <w:t>.</w:t>
      </w:r>
      <w:r w:rsidR="00A2114A">
        <w:t xml:space="preserve"> </w:t>
      </w:r>
      <w:r w:rsidR="002B7203">
        <w:t xml:space="preserve">L’adattamento nella massima serie procede per gradi: nella prima stagione (2001-2002) colleziona 3 presenze, mentre nel 2002-2003 riesce a scendere in campo ben 16 volte. </w:t>
      </w:r>
      <w:r w:rsidR="001072E5">
        <w:t xml:space="preserve">Dopo aver perso lo spareggio contro la Reggina, l’Atalanta retrocede in serie B anche se la permanenza del giovane attaccante durerà poco: dopo una sola </w:t>
      </w:r>
      <w:r w:rsidR="00076DE7">
        <w:t xml:space="preserve">presenza nel girone andata, nella </w:t>
      </w:r>
      <w:r w:rsidR="001072E5">
        <w:t xml:space="preserve">finestra di calciomercato invernale, Bianchi viene ceduto in comproprietà al Cagliari, allenato da </w:t>
      </w:r>
      <w:proofErr w:type="spellStart"/>
      <w:r w:rsidR="001072E5">
        <w:t>Edy</w:t>
      </w:r>
      <w:proofErr w:type="spellEnd"/>
      <w:r w:rsidR="001072E5">
        <w:t xml:space="preserve"> </w:t>
      </w:r>
      <w:proofErr w:type="spellStart"/>
      <w:r w:rsidR="001072E5">
        <w:t>Reja</w:t>
      </w:r>
      <w:proofErr w:type="spellEnd"/>
      <w:r w:rsidR="001072E5">
        <w:t>. La permanenza in Sardegna dura due anni, nei quali totalizza 39 presenze e 4 gol</w:t>
      </w:r>
      <w:r w:rsidR="00950F1F">
        <w:t xml:space="preserve">, prima di tornare alla casa madre bergamasca. Dopo averlo </w:t>
      </w:r>
      <w:r w:rsidR="00076DE7">
        <w:t>riscattato</w:t>
      </w:r>
      <w:r w:rsidR="00950F1F">
        <w:t xml:space="preserve"> per 1,8 milioni tuttavia l’Atalanta decide di girarlo nuovamente in comproprietà, questa volta a</w:t>
      </w:r>
      <w:r w:rsidR="003210CE">
        <w:t xml:space="preserve">lla Reggina di Walter </w:t>
      </w:r>
      <w:proofErr w:type="spellStart"/>
      <w:r w:rsidR="003210CE">
        <w:t>Mazzarri</w:t>
      </w:r>
      <w:proofErr w:type="spellEnd"/>
      <w:r w:rsidR="003210CE">
        <w:t xml:space="preserve">. L’inizio della sua avventura in Reggio Calabria tuttavia è sfortunato, poiché il 2 settembre una grave lesione al ginocchio ne compromette la prima parte della stagione e ne consente la discesa in campo solo 9 volte. L’8 giugno 2006 il presidente Foti ne riscatta l’intero cartellino per 3 milioni di euro e, spinto da mister </w:t>
      </w:r>
      <w:proofErr w:type="spellStart"/>
      <w:r w:rsidR="003210CE">
        <w:t>Mazzarri</w:t>
      </w:r>
      <w:proofErr w:type="spellEnd"/>
      <w:r w:rsidR="003210CE">
        <w:t>, Bianchi nel</w:t>
      </w:r>
      <w:r w:rsidR="00EC62F8">
        <w:t>la Serie A</w:t>
      </w:r>
      <w:r w:rsidR="003210CE">
        <w:t xml:space="preserve"> 2006-2007</w:t>
      </w:r>
      <w:r w:rsidR="00EC62F8">
        <w:t xml:space="preserve"> realizza 18 gol in 37 partite (con Nicola Amoruso la coppia più prolifica del cam</w:t>
      </w:r>
      <w:r w:rsidR="00055F06">
        <w:t>p</w:t>
      </w:r>
      <w:r w:rsidR="00EC62F8">
        <w:t xml:space="preserve">ionato): dopo essere partiti con una penalizzazione di 11 punti per lo scandalo </w:t>
      </w:r>
      <w:proofErr w:type="spellStart"/>
      <w:r w:rsidR="00EC62F8">
        <w:t>Calciopoli</w:t>
      </w:r>
      <w:proofErr w:type="spellEnd"/>
      <w:r w:rsidR="00EC62F8">
        <w:t xml:space="preserve">, la Reggina riesce così ad ottenere una tranquilla salvezza. Dopo queste ottime prestazioni, cresce l’interesse nei suoi confronti anche all’estero, tanto che il 13 luglio 2007 il Manchester City di </w:t>
      </w:r>
      <w:proofErr w:type="spellStart"/>
      <w:r w:rsidR="00EC62F8">
        <w:t>Svenn</w:t>
      </w:r>
      <w:proofErr w:type="spellEnd"/>
      <w:r w:rsidR="00EC62F8">
        <w:t xml:space="preserve"> </w:t>
      </w:r>
      <w:proofErr w:type="spellStart"/>
      <w:r w:rsidR="00EC62F8">
        <w:t>Goran</w:t>
      </w:r>
      <w:proofErr w:type="spellEnd"/>
      <w:r w:rsidR="00EC62F8">
        <w:t xml:space="preserve"> Eriksson decide di spendere 13 milioni per ottenerne le prestazioni</w:t>
      </w:r>
      <w:r w:rsidR="0080266B">
        <w:t xml:space="preserve"> sportive. Nei 6 mesi della sua permanenza inglese, Bianchi totalizza tra campionato FA </w:t>
      </w:r>
      <w:proofErr w:type="spellStart"/>
      <w:r w:rsidR="0080266B">
        <w:t>Cup</w:t>
      </w:r>
      <w:proofErr w:type="spellEnd"/>
      <w:r w:rsidR="0080266B">
        <w:t xml:space="preserve"> e </w:t>
      </w:r>
      <w:proofErr w:type="spellStart"/>
      <w:r w:rsidR="0080266B">
        <w:t>Carling</w:t>
      </w:r>
      <w:proofErr w:type="spellEnd"/>
      <w:r w:rsidR="0080266B">
        <w:t xml:space="preserve"> </w:t>
      </w:r>
      <w:proofErr w:type="spellStart"/>
      <w:r w:rsidR="0080266B">
        <w:t>Cup</w:t>
      </w:r>
      <w:proofErr w:type="spellEnd"/>
      <w:r w:rsidR="0080266B">
        <w:t xml:space="preserve"> 27 presenze e 6 gol, che purtroppo non bastano per garantirgli la riconferma. Nel 23 gennaio 2008 infatti viene ingaggiato dalla Lazio, in prestito con diritto di riscatto fissato a 12 milioni di euro. Con la maglia numero 9 </w:t>
      </w:r>
      <w:r w:rsidR="00D73CAF">
        <w:t>le presenze a fine stagione saranno 17 e i gol 4, numeri che tuttavia non ne consentono il riscatto. In agosto vi</w:t>
      </w:r>
      <w:r w:rsidR="002722ED">
        <w:t>ene così acquistato dal Torino</w:t>
      </w:r>
      <w:r w:rsidR="00D73CAF">
        <w:t xml:space="preserve">. Nei </w:t>
      </w:r>
      <w:r w:rsidR="002722ED">
        <w:t>5 anni</w:t>
      </w:r>
      <w:r w:rsidR="00D73CAF">
        <w:t xml:space="preserve"> passati in Piemonte</w:t>
      </w:r>
      <w:r w:rsidR="002722ED">
        <w:t>,</w:t>
      </w:r>
      <w:r w:rsidR="00D73CAF">
        <w:t xml:space="preserve"> Bianchi colleziona </w:t>
      </w:r>
      <w:r w:rsidR="002722ED">
        <w:t>180</w:t>
      </w:r>
      <w:r w:rsidR="00D73CAF">
        <w:t xml:space="preserve"> presenze e </w:t>
      </w:r>
      <w:r w:rsidR="002722ED">
        <w:t>77</w:t>
      </w:r>
      <w:r w:rsidR="00D73CAF">
        <w:t xml:space="preserve"> gol, entrando nella classifica dei migliori 10 marcatori del Torino </w:t>
      </w:r>
      <w:r w:rsidR="002722ED">
        <w:t xml:space="preserve">(il 30 settembre 2012) </w:t>
      </w:r>
      <w:r w:rsidR="00D73CAF">
        <w:t xml:space="preserve">e diventando capitano della squadra granata. </w:t>
      </w:r>
      <w:r w:rsidR="006B0A13">
        <w:t>Il 19 maggio 2013 mette a segno il suo ultimo gol con la maglia del Torino, ne</w:t>
      </w:r>
      <w:r w:rsidR="002722ED">
        <w:t>ll'ultima partita di campionato</w:t>
      </w:r>
      <w:r w:rsidR="006B0A13">
        <w:t xml:space="preserve">. Il 9 luglio </w:t>
      </w:r>
      <w:r w:rsidR="002722ED">
        <w:t xml:space="preserve">2013 </w:t>
      </w:r>
      <w:r w:rsidR="006B0A13">
        <w:t xml:space="preserve">sottoscrive un contratto triennale con il Bologna. </w:t>
      </w:r>
      <w:r w:rsidR="002722ED">
        <w:t>Ha segnato</w:t>
      </w:r>
      <w:r w:rsidR="006B0A13">
        <w:t xml:space="preserve"> il suo primo gol in maglia rossoblù </w:t>
      </w:r>
      <w:r w:rsidR="00517BBB">
        <w:t>proprio</w:t>
      </w:r>
      <w:r w:rsidR="006B0A13">
        <w:t xml:space="preserve"> contro l</w:t>
      </w:r>
      <w:r w:rsidR="002722ED">
        <w:t>’</w:t>
      </w:r>
      <w:r w:rsidR="006B0A13">
        <w:t>Atalanta, squadra in cui è cresciuto.</w:t>
      </w:r>
      <w:r w:rsidR="00517BBB">
        <w:t xml:space="preserve"> </w:t>
      </w:r>
      <w:r w:rsidR="00517BBB" w:rsidRPr="00517BBB">
        <w:t>Chiude la stagione con 3 gol in 28 partite giocate, con la retrocessione dei rossoblu.</w:t>
      </w:r>
      <w:r w:rsidR="00517BBB">
        <w:t xml:space="preserve"> La scorsa </w:t>
      </w:r>
      <w:r w:rsidR="00517BBB" w:rsidRPr="00517BBB">
        <w:t>estate torna a vestire la maglia dell'</w:t>
      </w:r>
      <w:hyperlink r:id="rId6" w:tooltip="Atalanta Bergamasca Calcio" w:history="1">
        <w:r w:rsidR="00517BBB" w:rsidRPr="00517BBB">
          <w:t>Atalanta</w:t>
        </w:r>
      </w:hyperlink>
      <w:r w:rsidR="00517BBB" w:rsidRPr="00517BBB">
        <w:t>, che lo acquista in prestito con diritto di riscatto. A </w:t>
      </w:r>
      <w:hyperlink r:id="rId7" w:tooltip="Bergamo" w:history="1">
        <w:r w:rsidR="00517BBB" w:rsidRPr="00517BBB">
          <w:t>Bergamo</w:t>
        </w:r>
      </w:hyperlink>
      <w:r w:rsidR="00517BBB" w:rsidRPr="00517BBB">
        <w:t> ritrova </w:t>
      </w:r>
      <w:hyperlink r:id="rId8" w:tooltip="Stefano Colantuono" w:history="1">
        <w:r w:rsidR="00517BBB" w:rsidRPr="00517BBB">
          <w:t xml:space="preserve">Stefano </w:t>
        </w:r>
        <w:proofErr w:type="spellStart"/>
        <w:r w:rsidR="00517BBB" w:rsidRPr="00517BBB">
          <w:t>Colantuono</w:t>
        </w:r>
        <w:proofErr w:type="spellEnd"/>
      </w:hyperlink>
      <w:r w:rsidR="00517BBB" w:rsidRPr="00517BBB">
        <w:t>, suo allenatore ai tempi del </w:t>
      </w:r>
      <w:hyperlink r:id="rId9" w:tooltip="Torino Calcio" w:history="1">
        <w:r w:rsidR="00517BBB" w:rsidRPr="00517BBB">
          <w:t>Torino</w:t>
        </w:r>
      </w:hyperlink>
      <w:r w:rsidR="00517BBB" w:rsidRPr="00517BBB">
        <w:t>.</w:t>
      </w:r>
    </w:p>
    <w:p w:rsidR="00517BBB" w:rsidRDefault="00517BBB" w:rsidP="002722ED">
      <w:pPr>
        <w:pStyle w:val="NormaleWeb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517BBB" w:rsidRDefault="006B0A13" w:rsidP="002722ED">
      <w:pPr>
        <w:pStyle w:val="Normale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2722ED">
        <w:rPr>
          <w:b/>
        </w:rPr>
        <w:t>Nazionale</w:t>
      </w:r>
    </w:p>
    <w:p w:rsidR="00517BBB" w:rsidRDefault="00517BBB" w:rsidP="002722ED">
      <w:pPr>
        <w:pStyle w:val="NormaleWeb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0C64DB" w:rsidRPr="002722ED" w:rsidRDefault="006B0A13" w:rsidP="00177D6A">
      <w:pPr>
        <w:pStyle w:val="NormaleWeb"/>
        <w:shd w:val="clear" w:color="auto" w:fill="FFFFFF"/>
        <w:spacing w:before="0" w:beforeAutospacing="0" w:after="0" w:afterAutospacing="0"/>
        <w:jc w:val="both"/>
      </w:pPr>
      <w:r>
        <w:t>Dopo alcune</w:t>
      </w:r>
      <w:r w:rsidR="00FA6F8E">
        <w:t xml:space="preserve"> presenze con l’</w:t>
      </w:r>
      <w:r>
        <w:t xml:space="preserve">Under-17 e l'Under-20, </w:t>
      </w:r>
      <w:r w:rsidR="002722ED">
        <w:t>la sua esperienza</w:t>
      </w:r>
      <w:r>
        <w:t xml:space="preserve"> con la Nazi</w:t>
      </w:r>
      <w:r w:rsidR="002722ED">
        <w:t>onale Under-21 comincia l’11 maggio 2004 con l’amichevole contro la Polonia (in cui segna 1 gol) e si conclude agli Europei Under-21 del 2006 in Portogallo, per un</w:t>
      </w:r>
      <w:r w:rsidR="00177D6A">
        <w:t xml:space="preserve"> totale di 13 presenze e 7 gol.</w:t>
      </w:r>
    </w:p>
    <w:sectPr w:rsidR="000C64DB" w:rsidRPr="002722ED" w:rsidSect="00177D6A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BBB" w:rsidRDefault="00517BBB" w:rsidP="00FE2C9F">
      <w:r>
        <w:separator/>
      </w:r>
    </w:p>
  </w:endnote>
  <w:endnote w:type="continuationSeparator" w:id="0">
    <w:p w:rsidR="00517BBB" w:rsidRDefault="00517BBB" w:rsidP="00FE2C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BBB" w:rsidRDefault="00517BBB" w:rsidP="00FE2C9F">
      <w:r>
        <w:separator/>
      </w:r>
    </w:p>
  </w:footnote>
  <w:footnote w:type="continuationSeparator" w:id="0">
    <w:p w:rsidR="00517BBB" w:rsidRDefault="00517BBB" w:rsidP="00FE2C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BB" w:rsidRDefault="00517BBB" w:rsidP="00BF7497">
    <w:r>
      <w:rPr>
        <w:b/>
        <w:sz w:val="28"/>
        <w:szCs w:val="28"/>
      </w:rPr>
      <w:t xml:space="preserve"> </w:t>
    </w:r>
    <w:r w:rsidR="00D43643">
      <w:rPr>
        <w:b/>
        <w:noProof/>
        <w:sz w:val="28"/>
        <w:szCs w:val="28"/>
        <w:lang w:eastAsia="it-IT"/>
      </w:rPr>
      <w:drawing>
        <wp:inline distT="0" distB="0" distL="0" distR="0">
          <wp:extent cx="1982470" cy="137541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2470" cy="13754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  <w:t xml:space="preserve">      </w:t>
    </w:r>
    <w:r w:rsidR="00D43643">
      <w:rPr>
        <w:b/>
        <w:noProof/>
        <w:sz w:val="28"/>
        <w:szCs w:val="28"/>
        <w:lang w:eastAsia="it-IT"/>
      </w:rPr>
      <w:drawing>
        <wp:inline distT="0" distB="0" distL="0" distR="0">
          <wp:extent cx="2231390" cy="1272540"/>
          <wp:effectExtent l="19050" t="0" r="0" b="0"/>
          <wp:docPr id="2" name="Immagine 2" descr="aiom_new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iom_new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14021" b="10400"/>
                  <a:stretch>
                    <a:fillRect/>
                  </a:stretch>
                </pic:blipFill>
                <pic:spPr bwMode="auto">
                  <a:xfrm>
                    <a:off x="0" y="0"/>
                    <a:ext cx="2231390" cy="1272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sz w:val="28"/>
        <w:szCs w:val="28"/>
      </w:rPr>
      <w:tab/>
      <w:t xml:space="preserve">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222E"/>
    <w:rsid w:val="00013C94"/>
    <w:rsid w:val="000460CF"/>
    <w:rsid w:val="00053AF3"/>
    <w:rsid w:val="00055F06"/>
    <w:rsid w:val="00067063"/>
    <w:rsid w:val="00076DE7"/>
    <w:rsid w:val="00083F27"/>
    <w:rsid w:val="000C57E2"/>
    <w:rsid w:val="000C64DB"/>
    <w:rsid w:val="000D4B4A"/>
    <w:rsid w:val="001072E5"/>
    <w:rsid w:val="00177D6A"/>
    <w:rsid w:val="00184A02"/>
    <w:rsid w:val="00187C76"/>
    <w:rsid w:val="001A3DEE"/>
    <w:rsid w:val="001B5E1C"/>
    <w:rsid w:val="001C768C"/>
    <w:rsid w:val="001D5A52"/>
    <w:rsid w:val="001D7166"/>
    <w:rsid w:val="002722ED"/>
    <w:rsid w:val="002B276B"/>
    <w:rsid w:val="002B7203"/>
    <w:rsid w:val="002C26E8"/>
    <w:rsid w:val="002E47FA"/>
    <w:rsid w:val="003114F6"/>
    <w:rsid w:val="003210CE"/>
    <w:rsid w:val="003214A1"/>
    <w:rsid w:val="00372DF4"/>
    <w:rsid w:val="00372EDA"/>
    <w:rsid w:val="00382B02"/>
    <w:rsid w:val="003C25A3"/>
    <w:rsid w:val="003E567F"/>
    <w:rsid w:val="003F1632"/>
    <w:rsid w:val="00415264"/>
    <w:rsid w:val="00433E9F"/>
    <w:rsid w:val="00435A16"/>
    <w:rsid w:val="00436150"/>
    <w:rsid w:val="00451601"/>
    <w:rsid w:val="00456D5E"/>
    <w:rsid w:val="004C2B20"/>
    <w:rsid w:val="004D6CB6"/>
    <w:rsid w:val="00517BBB"/>
    <w:rsid w:val="00540E4F"/>
    <w:rsid w:val="00550D5A"/>
    <w:rsid w:val="00557C3F"/>
    <w:rsid w:val="005723ED"/>
    <w:rsid w:val="005D27DF"/>
    <w:rsid w:val="0064222E"/>
    <w:rsid w:val="0064463A"/>
    <w:rsid w:val="006545BE"/>
    <w:rsid w:val="00666D7E"/>
    <w:rsid w:val="006B0A13"/>
    <w:rsid w:val="006C55C7"/>
    <w:rsid w:val="006E0E28"/>
    <w:rsid w:val="006F7D50"/>
    <w:rsid w:val="00713D35"/>
    <w:rsid w:val="00801087"/>
    <w:rsid w:val="0080266B"/>
    <w:rsid w:val="00863EF4"/>
    <w:rsid w:val="00893C92"/>
    <w:rsid w:val="008E7BE8"/>
    <w:rsid w:val="0090368B"/>
    <w:rsid w:val="00917C58"/>
    <w:rsid w:val="00950F1F"/>
    <w:rsid w:val="00964554"/>
    <w:rsid w:val="00994A94"/>
    <w:rsid w:val="009A1C1E"/>
    <w:rsid w:val="009D4EDE"/>
    <w:rsid w:val="00A03FC4"/>
    <w:rsid w:val="00A2114A"/>
    <w:rsid w:val="00A25013"/>
    <w:rsid w:val="00A840CB"/>
    <w:rsid w:val="00AF1F8C"/>
    <w:rsid w:val="00B12394"/>
    <w:rsid w:val="00B401B3"/>
    <w:rsid w:val="00B44E1F"/>
    <w:rsid w:val="00B62C42"/>
    <w:rsid w:val="00B73C26"/>
    <w:rsid w:val="00BC5C58"/>
    <w:rsid w:val="00BF7497"/>
    <w:rsid w:val="00C320CC"/>
    <w:rsid w:val="00C84916"/>
    <w:rsid w:val="00CD6F56"/>
    <w:rsid w:val="00CE29C7"/>
    <w:rsid w:val="00CE7122"/>
    <w:rsid w:val="00D43643"/>
    <w:rsid w:val="00D73CAF"/>
    <w:rsid w:val="00DB73F7"/>
    <w:rsid w:val="00DE3E12"/>
    <w:rsid w:val="00DE4687"/>
    <w:rsid w:val="00E13FA7"/>
    <w:rsid w:val="00E518AE"/>
    <w:rsid w:val="00E87305"/>
    <w:rsid w:val="00E97082"/>
    <w:rsid w:val="00EC62F8"/>
    <w:rsid w:val="00ED7969"/>
    <w:rsid w:val="00EE509F"/>
    <w:rsid w:val="00F06C40"/>
    <w:rsid w:val="00F51F8A"/>
    <w:rsid w:val="00F660A8"/>
    <w:rsid w:val="00F70646"/>
    <w:rsid w:val="00F765BD"/>
    <w:rsid w:val="00FA6F8E"/>
    <w:rsid w:val="00FD36C9"/>
    <w:rsid w:val="00FE1D1A"/>
    <w:rsid w:val="00FE2C9F"/>
    <w:rsid w:val="00FE5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18AE"/>
    <w:rPr>
      <w:sz w:val="24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64222E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64222E"/>
    <w:pPr>
      <w:spacing w:before="100" w:beforeAutospacing="1" w:after="100" w:afterAutospacing="1"/>
    </w:pPr>
    <w:rPr>
      <w:rFonts w:eastAsia="Times New Roman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E2C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FE2C9F"/>
    <w:rPr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E2C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FE2C9F"/>
    <w:rPr>
      <w:sz w:val="24"/>
      <w:szCs w:val="22"/>
      <w:lang w:eastAsia="en-US"/>
    </w:rPr>
  </w:style>
  <w:style w:type="character" w:styleId="Enfasicorsivo">
    <w:name w:val="Emphasis"/>
    <w:uiPriority w:val="20"/>
    <w:qFormat/>
    <w:rsid w:val="002E47FA"/>
    <w:rPr>
      <w:i/>
      <w:iCs/>
    </w:rPr>
  </w:style>
  <w:style w:type="character" w:customStyle="1" w:styleId="apple-converted-space">
    <w:name w:val="apple-converted-space"/>
    <w:rsid w:val="00D73CAF"/>
  </w:style>
  <w:style w:type="character" w:customStyle="1" w:styleId="emotetext">
    <w:name w:val="emote_text"/>
    <w:rsid w:val="00D73CA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7D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7D6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6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4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0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3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23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52455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467694">
              <w:marLeft w:val="0"/>
              <w:marRight w:val="0"/>
              <w:marTop w:val="0"/>
              <w:marBottom w:val="0"/>
              <w:divBdr>
                <w:top w:val="single" w:sz="4" w:space="1" w:color="888888"/>
                <w:left w:val="single" w:sz="4" w:space="1" w:color="888888"/>
                <w:bottom w:val="single" w:sz="4" w:space="1" w:color="888888"/>
                <w:right w:val="single" w:sz="4" w:space="1" w:color="888888"/>
              </w:divBdr>
            </w:div>
          </w:divsChild>
        </w:div>
      </w:divsChild>
    </w:div>
    <w:div w:id="16545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.wikipedia.org/wiki/Stefano_Colantuon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t.wikipedia.org/wiki/Bergam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t.wikipedia.org/wiki/Atalanta_Bergamasca_Calci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it.wikipedia.org/wiki/Torino_Calci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</dc:creator>
  <cp:lastModifiedBy>Alessandro Andriolo</cp:lastModifiedBy>
  <cp:revision>3</cp:revision>
  <cp:lastPrinted>2013-11-18T14:00:00Z</cp:lastPrinted>
  <dcterms:created xsi:type="dcterms:W3CDTF">2014-10-30T15:08:00Z</dcterms:created>
  <dcterms:modified xsi:type="dcterms:W3CDTF">2014-11-11T15:03:00Z</dcterms:modified>
</cp:coreProperties>
</file>