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CA4ED" w14:textId="77777777" w:rsidR="007D50B4" w:rsidRDefault="007D50B4" w:rsidP="00A55E1E">
      <w:pPr>
        <w:spacing w:after="0" w:line="240" w:lineRule="auto"/>
        <w:jc w:val="center"/>
        <w:rPr>
          <w:rFonts w:ascii="Times New Roman" w:hAnsi="Times New Roman" w:cs="Times New Roman"/>
          <w:b/>
          <w:bCs/>
          <w:sz w:val="28"/>
          <w:szCs w:val="28"/>
        </w:rPr>
      </w:pPr>
    </w:p>
    <w:p w14:paraId="7CD80D60" w14:textId="2F2DB84B" w:rsidR="00AE4FD1" w:rsidRPr="00641BBD" w:rsidRDefault="00F12216" w:rsidP="00A55E1E">
      <w:pPr>
        <w:spacing w:after="0" w:line="240" w:lineRule="auto"/>
        <w:jc w:val="center"/>
        <w:rPr>
          <w:rFonts w:ascii="Times New Roman" w:hAnsi="Times New Roman" w:cs="Times New Roman"/>
          <w:b/>
          <w:bCs/>
          <w:sz w:val="28"/>
          <w:szCs w:val="28"/>
        </w:rPr>
      </w:pPr>
      <w:r w:rsidRPr="00641BBD">
        <w:rPr>
          <w:rFonts w:ascii="Times New Roman" w:hAnsi="Times New Roman" w:cs="Times New Roman"/>
          <w:b/>
          <w:bCs/>
          <w:sz w:val="28"/>
          <w:szCs w:val="28"/>
        </w:rPr>
        <w:t>COMUNICATO STAMPA</w:t>
      </w:r>
    </w:p>
    <w:p w14:paraId="53D77542" w14:textId="5710AD58" w:rsidR="00F12216" w:rsidRPr="00AE441D" w:rsidRDefault="00F12216" w:rsidP="00A55E1E">
      <w:pPr>
        <w:spacing w:after="0" w:line="240" w:lineRule="auto"/>
        <w:jc w:val="center"/>
        <w:rPr>
          <w:rFonts w:ascii="Times New Roman" w:hAnsi="Times New Roman" w:cs="Times New Roman"/>
          <w:sz w:val="24"/>
          <w:szCs w:val="24"/>
        </w:rPr>
      </w:pPr>
    </w:p>
    <w:p w14:paraId="719A17A3" w14:textId="745FE6EC" w:rsidR="00A83334" w:rsidRDefault="00FE2D04" w:rsidP="00A83334">
      <w:pPr>
        <w:spacing w:after="0" w:line="240" w:lineRule="auto"/>
        <w:jc w:val="center"/>
        <w:rPr>
          <w:rFonts w:ascii="Times New Roman" w:hAnsi="Times New Roman" w:cs="Times New Roman"/>
          <w:b/>
          <w:bCs/>
        </w:rPr>
      </w:pPr>
      <w:r>
        <w:rPr>
          <w:rFonts w:ascii="Times New Roman" w:hAnsi="Times New Roman" w:cs="Times New Roman"/>
          <w:b/>
          <w:bCs/>
        </w:rPr>
        <w:t>Il progetto nazionale è stato p</w:t>
      </w:r>
      <w:r w:rsidR="00A83334">
        <w:rPr>
          <w:rFonts w:ascii="Times New Roman" w:hAnsi="Times New Roman" w:cs="Times New Roman"/>
          <w:b/>
          <w:bCs/>
        </w:rPr>
        <w:t>resentato oggi nella sede della Regione Lombardia</w:t>
      </w:r>
    </w:p>
    <w:p w14:paraId="126BC1A5" w14:textId="241DCD34" w:rsidR="00C20665" w:rsidRPr="00A83334" w:rsidRDefault="00907B30" w:rsidP="00C20665">
      <w:pPr>
        <w:spacing w:after="0" w:line="240" w:lineRule="auto"/>
        <w:jc w:val="center"/>
        <w:rPr>
          <w:rFonts w:ascii="Times New Roman" w:hAnsi="Times New Roman" w:cs="Times New Roman"/>
          <w:b/>
          <w:bCs/>
          <w:sz w:val="25"/>
          <w:szCs w:val="25"/>
        </w:rPr>
      </w:pPr>
      <w:r>
        <w:rPr>
          <w:rFonts w:ascii="Times New Roman" w:hAnsi="Times New Roman" w:cs="Times New Roman"/>
          <w:b/>
          <w:bCs/>
          <w:sz w:val="25"/>
          <w:szCs w:val="25"/>
        </w:rPr>
        <w:t xml:space="preserve">TUMORE </w:t>
      </w:r>
      <w:r w:rsidR="00A83334" w:rsidRPr="00A83334">
        <w:rPr>
          <w:rFonts w:ascii="Times New Roman" w:hAnsi="Times New Roman" w:cs="Times New Roman"/>
          <w:b/>
          <w:bCs/>
          <w:sz w:val="25"/>
          <w:szCs w:val="25"/>
        </w:rPr>
        <w:t>DEL POLMONE</w:t>
      </w:r>
      <w:r w:rsidR="00A83334">
        <w:rPr>
          <w:rFonts w:ascii="Times New Roman" w:hAnsi="Times New Roman" w:cs="Times New Roman"/>
          <w:b/>
          <w:bCs/>
          <w:sz w:val="25"/>
          <w:szCs w:val="25"/>
        </w:rPr>
        <w:t>:</w:t>
      </w:r>
      <w:r w:rsidR="00A83334" w:rsidRPr="00A83334">
        <w:rPr>
          <w:rFonts w:ascii="Times New Roman" w:hAnsi="Times New Roman" w:cs="Times New Roman"/>
          <w:b/>
          <w:bCs/>
          <w:sz w:val="25"/>
          <w:szCs w:val="25"/>
        </w:rPr>
        <w:t xml:space="preserve"> 8 CASI SU 10 INDIVIDUATI TROPPO TARDI</w:t>
      </w:r>
    </w:p>
    <w:p w14:paraId="48B0E3D3" w14:textId="652EC508" w:rsidR="00A83334" w:rsidRDefault="00A83334" w:rsidP="00C20665">
      <w:pPr>
        <w:spacing w:after="0" w:line="240" w:lineRule="auto"/>
        <w:jc w:val="center"/>
        <w:rPr>
          <w:rFonts w:ascii="Times New Roman" w:hAnsi="Times New Roman" w:cs="Times New Roman"/>
          <w:b/>
          <w:bCs/>
          <w:sz w:val="25"/>
          <w:szCs w:val="25"/>
        </w:rPr>
      </w:pPr>
      <w:r w:rsidRPr="00A83334">
        <w:rPr>
          <w:rFonts w:ascii="Times New Roman" w:hAnsi="Times New Roman" w:cs="Times New Roman"/>
          <w:b/>
          <w:bCs/>
          <w:sz w:val="25"/>
          <w:szCs w:val="25"/>
        </w:rPr>
        <w:t xml:space="preserve">PARTE DA MILANO LA </w:t>
      </w:r>
      <w:r>
        <w:rPr>
          <w:rFonts w:ascii="Times New Roman" w:hAnsi="Times New Roman" w:cs="Times New Roman"/>
          <w:b/>
          <w:bCs/>
          <w:sz w:val="25"/>
          <w:szCs w:val="25"/>
        </w:rPr>
        <w:t>“</w:t>
      </w:r>
      <w:r w:rsidRPr="00A83334">
        <w:rPr>
          <w:rFonts w:ascii="Times New Roman" w:hAnsi="Times New Roman" w:cs="Times New Roman"/>
          <w:b/>
          <w:bCs/>
          <w:sz w:val="25"/>
          <w:szCs w:val="25"/>
        </w:rPr>
        <w:t>RETE ITALIANA DI SCREENING POLMONARE</w:t>
      </w:r>
      <w:r>
        <w:rPr>
          <w:rFonts w:ascii="Times New Roman" w:hAnsi="Times New Roman" w:cs="Times New Roman"/>
          <w:b/>
          <w:bCs/>
          <w:sz w:val="25"/>
          <w:szCs w:val="25"/>
        </w:rPr>
        <w:t>”</w:t>
      </w:r>
    </w:p>
    <w:p w14:paraId="38982F66" w14:textId="4A887E97" w:rsidR="00907B30" w:rsidRPr="00907B30" w:rsidRDefault="00A83334" w:rsidP="00C20665">
      <w:pPr>
        <w:spacing w:after="0" w:line="240" w:lineRule="auto"/>
        <w:jc w:val="center"/>
        <w:rPr>
          <w:rFonts w:ascii="Times New Roman" w:hAnsi="Times New Roman" w:cs="Times New Roman"/>
          <w:b/>
          <w:bCs/>
          <w:i/>
        </w:rPr>
      </w:pPr>
      <w:r w:rsidRPr="002C3A6C">
        <w:rPr>
          <w:rFonts w:ascii="Times New Roman" w:hAnsi="Times New Roman" w:cs="Times New Roman"/>
          <w:b/>
          <w:bCs/>
          <w:i/>
        </w:rPr>
        <w:t xml:space="preserve">Oncologi e medici di famiglia SIMG promuovono </w:t>
      </w:r>
      <w:r w:rsidR="00907B30" w:rsidRPr="002C3A6C">
        <w:rPr>
          <w:rFonts w:ascii="Times New Roman" w:hAnsi="Times New Roman" w:cs="Times New Roman"/>
          <w:b/>
          <w:bCs/>
          <w:i/>
        </w:rPr>
        <w:t>uno studio coordinato dal</w:t>
      </w:r>
      <w:r w:rsidR="00C74CA5">
        <w:rPr>
          <w:rFonts w:ascii="Times New Roman" w:hAnsi="Times New Roman" w:cs="Times New Roman"/>
          <w:b/>
          <w:bCs/>
          <w:i/>
        </w:rPr>
        <w:t>l’</w:t>
      </w:r>
      <w:bookmarkStart w:id="0" w:name="_GoBack"/>
      <w:bookmarkEnd w:id="0"/>
      <w:r w:rsidR="00907B30" w:rsidRPr="002C3A6C">
        <w:rPr>
          <w:rFonts w:ascii="Times New Roman" w:hAnsi="Times New Roman" w:cs="Times New Roman"/>
          <w:b/>
          <w:bCs/>
          <w:i/>
        </w:rPr>
        <w:t>Istituto Nazionale Tumori</w:t>
      </w:r>
      <w:r w:rsidR="00FE2D04" w:rsidRPr="002C3A6C">
        <w:rPr>
          <w:rFonts w:ascii="Times New Roman" w:hAnsi="Times New Roman" w:cs="Times New Roman"/>
          <w:b/>
          <w:bCs/>
          <w:i/>
        </w:rPr>
        <w:t xml:space="preserve"> di Via Venezian</w:t>
      </w:r>
      <w:r w:rsidR="00907B30" w:rsidRPr="002C3A6C">
        <w:rPr>
          <w:rFonts w:ascii="Times New Roman" w:hAnsi="Times New Roman" w:cs="Times New Roman"/>
          <w:b/>
          <w:bCs/>
          <w:i/>
        </w:rPr>
        <w:t>. L’obiettivo è la me</w:t>
      </w:r>
      <w:r w:rsidR="00E325F3">
        <w:rPr>
          <w:rFonts w:ascii="Times New Roman" w:hAnsi="Times New Roman" w:cs="Times New Roman"/>
          <w:b/>
          <w:bCs/>
          <w:i/>
        </w:rPr>
        <w:t xml:space="preserve">ssa a punto </w:t>
      </w:r>
      <w:r w:rsidR="00400CB5">
        <w:rPr>
          <w:rFonts w:ascii="Times New Roman" w:hAnsi="Times New Roman" w:cs="Times New Roman"/>
          <w:b/>
          <w:bCs/>
          <w:i/>
        </w:rPr>
        <w:t xml:space="preserve">di </w:t>
      </w:r>
      <w:r w:rsidR="00E325F3">
        <w:rPr>
          <w:rFonts w:ascii="Times New Roman" w:hAnsi="Times New Roman" w:cs="Times New Roman"/>
          <w:b/>
          <w:bCs/>
          <w:i/>
        </w:rPr>
        <w:t>esami specifici, come</w:t>
      </w:r>
      <w:r w:rsidR="00907B30" w:rsidRPr="002C3A6C">
        <w:rPr>
          <w:rFonts w:ascii="Times New Roman" w:hAnsi="Times New Roman" w:cs="Times New Roman"/>
          <w:b/>
          <w:bCs/>
          <w:i/>
        </w:rPr>
        <w:t xml:space="preserve"> la TAC spirale a basso dosaggio, per favorire la diagnosi precoce tra i forti fumatori. Il prof. Ugo Pastorino: “Possiamo ridurre la mortalità del 50%”</w:t>
      </w:r>
      <w:r w:rsidR="00907B30" w:rsidRPr="00907B30">
        <w:rPr>
          <w:rFonts w:ascii="Times New Roman" w:hAnsi="Times New Roman" w:cs="Times New Roman"/>
          <w:b/>
          <w:bCs/>
          <w:i/>
        </w:rPr>
        <w:t xml:space="preserve"> </w:t>
      </w:r>
    </w:p>
    <w:p w14:paraId="494C09C8" w14:textId="77777777" w:rsidR="00641BBD" w:rsidRDefault="00641BBD" w:rsidP="007B7EB7">
      <w:pPr>
        <w:spacing w:after="0" w:line="240" w:lineRule="auto"/>
        <w:jc w:val="center"/>
        <w:rPr>
          <w:rFonts w:ascii="Times New Roman" w:hAnsi="Times New Roman" w:cs="Times New Roman"/>
          <w:b/>
          <w:bCs/>
        </w:rPr>
      </w:pPr>
    </w:p>
    <w:p w14:paraId="73EEF436" w14:textId="5EA17842" w:rsidR="003A1E99" w:rsidRPr="002C3A6C" w:rsidRDefault="00641BBD" w:rsidP="00A42666">
      <w:pPr>
        <w:spacing w:after="0" w:line="240" w:lineRule="auto"/>
        <w:jc w:val="both"/>
        <w:rPr>
          <w:rFonts w:ascii="Times New Roman" w:hAnsi="Times New Roman" w:cs="Times New Roman"/>
          <w:bCs/>
          <w:sz w:val="24"/>
          <w:szCs w:val="24"/>
        </w:rPr>
      </w:pPr>
      <w:r w:rsidRPr="002C3A6C">
        <w:rPr>
          <w:rFonts w:ascii="Times New Roman" w:hAnsi="Times New Roman" w:cs="Times New Roman"/>
          <w:bCs/>
          <w:i/>
          <w:sz w:val="24"/>
          <w:szCs w:val="24"/>
        </w:rPr>
        <w:t xml:space="preserve">Milano, 18 dicembre 2019 – </w:t>
      </w:r>
      <w:r w:rsidRPr="002C3A6C">
        <w:rPr>
          <w:rFonts w:ascii="Times New Roman" w:hAnsi="Times New Roman" w:cs="Times New Roman"/>
          <w:bCs/>
          <w:sz w:val="24"/>
          <w:szCs w:val="24"/>
        </w:rPr>
        <w:t xml:space="preserve">Ogni anno oltre 6.200 lombardi ricevono una diagnosi </w:t>
      </w:r>
      <w:r w:rsidR="00356288" w:rsidRPr="002C3A6C">
        <w:rPr>
          <w:rFonts w:ascii="Times New Roman" w:hAnsi="Times New Roman" w:cs="Times New Roman"/>
          <w:bCs/>
          <w:sz w:val="24"/>
          <w:szCs w:val="24"/>
        </w:rPr>
        <w:t xml:space="preserve">di </w:t>
      </w:r>
      <w:r w:rsidRPr="002C3A6C">
        <w:rPr>
          <w:rFonts w:ascii="Times New Roman" w:hAnsi="Times New Roman" w:cs="Times New Roman"/>
          <w:bCs/>
          <w:sz w:val="24"/>
          <w:szCs w:val="24"/>
        </w:rPr>
        <w:t>tumore del polmone quando ormai la neoplasia è in fase avanzata.</w:t>
      </w:r>
      <w:r w:rsidR="00FE2D04" w:rsidRPr="002C3A6C">
        <w:rPr>
          <w:rFonts w:ascii="Times New Roman" w:hAnsi="Times New Roman" w:cs="Times New Roman"/>
          <w:bCs/>
          <w:sz w:val="24"/>
          <w:szCs w:val="24"/>
        </w:rPr>
        <w:t xml:space="preserve"> In Italia</w:t>
      </w:r>
      <w:r w:rsidR="00E325F3">
        <w:rPr>
          <w:rFonts w:ascii="Times New Roman" w:hAnsi="Times New Roman" w:cs="Times New Roman"/>
          <w:bCs/>
          <w:sz w:val="24"/>
          <w:szCs w:val="24"/>
        </w:rPr>
        <w:t xml:space="preserve"> solo quest’anno s</w:t>
      </w:r>
      <w:r w:rsidR="00FE2D04" w:rsidRPr="002C3A6C">
        <w:rPr>
          <w:rFonts w:ascii="Times New Roman" w:hAnsi="Times New Roman" w:cs="Times New Roman"/>
          <w:bCs/>
          <w:sz w:val="24"/>
          <w:szCs w:val="24"/>
        </w:rPr>
        <w:t xml:space="preserve">ono </w:t>
      </w:r>
      <w:r w:rsidR="00E325F3">
        <w:rPr>
          <w:rFonts w:ascii="Times New Roman" w:hAnsi="Times New Roman" w:cs="Times New Roman"/>
          <w:bCs/>
          <w:sz w:val="24"/>
          <w:szCs w:val="24"/>
        </w:rPr>
        <w:t>state</w:t>
      </w:r>
      <w:r w:rsidR="002C3A6C" w:rsidRPr="002C3A6C">
        <w:rPr>
          <w:rFonts w:ascii="Times New Roman" w:hAnsi="Times New Roman" w:cs="Times New Roman"/>
          <w:bCs/>
          <w:sz w:val="24"/>
          <w:szCs w:val="24"/>
        </w:rPr>
        <w:t xml:space="preserve"> </w:t>
      </w:r>
      <w:r w:rsidR="00E325F3">
        <w:rPr>
          <w:rFonts w:ascii="Times New Roman" w:hAnsi="Times New Roman" w:cs="Times New Roman"/>
          <w:bCs/>
          <w:sz w:val="24"/>
          <w:szCs w:val="24"/>
        </w:rPr>
        <w:t>colpite</w:t>
      </w:r>
      <w:r w:rsidR="00FE2D04" w:rsidRPr="002C3A6C">
        <w:rPr>
          <w:rFonts w:ascii="Times New Roman" w:hAnsi="Times New Roman" w:cs="Times New Roman"/>
          <w:bCs/>
          <w:sz w:val="24"/>
          <w:szCs w:val="24"/>
        </w:rPr>
        <w:t xml:space="preserve"> </w:t>
      </w:r>
      <w:r w:rsidR="00337E8B" w:rsidRPr="002C3A6C">
        <w:rPr>
          <w:rFonts w:ascii="Times New Roman" w:hAnsi="Times New Roman" w:cs="Times New Roman"/>
          <w:bCs/>
          <w:sz w:val="24"/>
          <w:szCs w:val="24"/>
        </w:rPr>
        <w:t xml:space="preserve">oltre </w:t>
      </w:r>
      <w:r w:rsidR="00FE2D04" w:rsidRPr="002C3A6C">
        <w:rPr>
          <w:rFonts w:ascii="Times New Roman" w:hAnsi="Times New Roman" w:cs="Times New Roman"/>
          <w:bCs/>
          <w:sz w:val="24"/>
          <w:szCs w:val="24"/>
        </w:rPr>
        <w:t>42</w:t>
      </w:r>
      <w:r w:rsidR="00337E8B" w:rsidRPr="002C3A6C">
        <w:rPr>
          <w:rFonts w:ascii="Times New Roman" w:hAnsi="Times New Roman" w:cs="Times New Roman"/>
          <w:bCs/>
          <w:sz w:val="24"/>
          <w:szCs w:val="24"/>
        </w:rPr>
        <w:t>.500 persone</w:t>
      </w:r>
      <w:r w:rsidR="002C3A6C" w:rsidRPr="002C3A6C">
        <w:rPr>
          <w:rFonts w:ascii="Times New Roman" w:hAnsi="Times New Roman" w:cs="Times New Roman"/>
          <w:bCs/>
          <w:sz w:val="24"/>
          <w:szCs w:val="24"/>
        </w:rPr>
        <w:t>. P</w:t>
      </w:r>
      <w:r w:rsidR="00A42666" w:rsidRPr="002C3A6C">
        <w:rPr>
          <w:rFonts w:ascii="Times New Roman" w:hAnsi="Times New Roman" w:cs="Times New Roman"/>
          <w:bCs/>
          <w:sz w:val="24"/>
          <w:szCs w:val="24"/>
        </w:rPr>
        <w:t xml:space="preserve">iù dell’80% dei nuovi casi </w:t>
      </w:r>
      <w:r w:rsidR="00F62FFA">
        <w:rPr>
          <w:rFonts w:ascii="Times New Roman" w:hAnsi="Times New Roman" w:cs="Times New Roman"/>
          <w:bCs/>
          <w:sz w:val="24"/>
          <w:szCs w:val="24"/>
        </w:rPr>
        <w:t>viene</w:t>
      </w:r>
      <w:r w:rsidR="002C3A6C" w:rsidRPr="002C3A6C">
        <w:rPr>
          <w:rFonts w:ascii="Times New Roman" w:hAnsi="Times New Roman" w:cs="Times New Roman"/>
          <w:bCs/>
          <w:sz w:val="24"/>
          <w:szCs w:val="24"/>
        </w:rPr>
        <w:t xml:space="preserve"> i</w:t>
      </w:r>
      <w:r w:rsidR="00A42666" w:rsidRPr="002C3A6C">
        <w:rPr>
          <w:rFonts w:ascii="Times New Roman" w:hAnsi="Times New Roman" w:cs="Times New Roman"/>
          <w:bCs/>
          <w:sz w:val="24"/>
          <w:szCs w:val="24"/>
        </w:rPr>
        <w:t>ndividuat</w:t>
      </w:r>
      <w:r w:rsidR="002C3A6C" w:rsidRPr="002C3A6C">
        <w:rPr>
          <w:rFonts w:ascii="Times New Roman" w:hAnsi="Times New Roman" w:cs="Times New Roman"/>
          <w:bCs/>
          <w:sz w:val="24"/>
          <w:szCs w:val="24"/>
        </w:rPr>
        <w:t>o</w:t>
      </w:r>
      <w:r w:rsidR="00A42666" w:rsidRPr="002C3A6C">
        <w:rPr>
          <w:rFonts w:ascii="Times New Roman" w:hAnsi="Times New Roman" w:cs="Times New Roman"/>
          <w:bCs/>
          <w:sz w:val="24"/>
          <w:szCs w:val="24"/>
        </w:rPr>
        <w:t xml:space="preserve"> troppo tardi e questo determina una </w:t>
      </w:r>
      <w:r w:rsidR="00F62FFA">
        <w:rPr>
          <w:rFonts w:ascii="Times New Roman" w:hAnsi="Times New Roman" w:cs="Times New Roman"/>
          <w:bCs/>
          <w:sz w:val="24"/>
          <w:szCs w:val="24"/>
        </w:rPr>
        <w:t>drastica riduzione delle possibilità di cure efficaci per i pazienti. E’</w:t>
      </w:r>
      <w:r w:rsidR="00A42666" w:rsidRPr="002C3A6C">
        <w:rPr>
          <w:rFonts w:ascii="Times New Roman" w:hAnsi="Times New Roman" w:cs="Times New Roman"/>
          <w:bCs/>
          <w:sz w:val="24"/>
          <w:szCs w:val="24"/>
        </w:rPr>
        <w:t xml:space="preserve"> quindi </w:t>
      </w:r>
      <w:r w:rsidR="00F62FFA">
        <w:rPr>
          <w:rFonts w:ascii="Times New Roman" w:hAnsi="Times New Roman" w:cs="Times New Roman"/>
          <w:bCs/>
          <w:sz w:val="24"/>
          <w:szCs w:val="24"/>
        </w:rPr>
        <w:t>ne</w:t>
      </w:r>
      <w:r w:rsidR="00A42666" w:rsidRPr="002C3A6C">
        <w:rPr>
          <w:rFonts w:ascii="Times New Roman" w:hAnsi="Times New Roman" w:cs="Times New Roman"/>
          <w:bCs/>
          <w:sz w:val="24"/>
          <w:szCs w:val="24"/>
        </w:rPr>
        <w:t>cessario riuscire ad anticipare la d</w:t>
      </w:r>
      <w:r w:rsidR="00F62FFA">
        <w:rPr>
          <w:rFonts w:ascii="Times New Roman" w:hAnsi="Times New Roman" w:cs="Times New Roman"/>
          <w:bCs/>
          <w:sz w:val="24"/>
          <w:szCs w:val="24"/>
        </w:rPr>
        <w:t xml:space="preserve">iagnosi soprattutto per </w:t>
      </w:r>
      <w:r w:rsidR="00A42666" w:rsidRPr="002C3A6C">
        <w:rPr>
          <w:rFonts w:ascii="Times New Roman" w:hAnsi="Times New Roman" w:cs="Times New Roman"/>
          <w:bCs/>
          <w:sz w:val="24"/>
          <w:szCs w:val="24"/>
        </w:rPr>
        <w:t>le persone considerate a rischio</w:t>
      </w:r>
      <w:r w:rsidR="009821CE">
        <w:rPr>
          <w:rFonts w:ascii="Times New Roman" w:hAnsi="Times New Roman" w:cs="Times New Roman"/>
          <w:bCs/>
          <w:sz w:val="24"/>
          <w:szCs w:val="24"/>
        </w:rPr>
        <w:t>, come i forti fumatori</w:t>
      </w:r>
      <w:r w:rsidR="00A42666" w:rsidRPr="002C3A6C">
        <w:rPr>
          <w:rFonts w:ascii="Times New Roman" w:hAnsi="Times New Roman" w:cs="Times New Roman"/>
          <w:bCs/>
          <w:sz w:val="24"/>
          <w:szCs w:val="24"/>
        </w:rPr>
        <w:t xml:space="preserve">. Per questo </w:t>
      </w:r>
      <w:r w:rsidR="008C4E1A" w:rsidRPr="002C3A6C">
        <w:rPr>
          <w:rFonts w:ascii="Times New Roman" w:hAnsi="Times New Roman" w:cs="Times New Roman"/>
          <w:bCs/>
          <w:sz w:val="24"/>
          <w:szCs w:val="24"/>
        </w:rPr>
        <w:t>a</w:t>
      </w:r>
      <w:r w:rsidR="009821CE">
        <w:rPr>
          <w:rFonts w:ascii="Times New Roman" w:hAnsi="Times New Roman" w:cs="Times New Roman"/>
          <w:bCs/>
          <w:sz w:val="24"/>
          <w:szCs w:val="24"/>
        </w:rPr>
        <w:t>ll’</w:t>
      </w:r>
      <w:r w:rsidR="008C4E1A" w:rsidRPr="002C3A6C">
        <w:rPr>
          <w:rFonts w:ascii="Times New Roman" w:hAnsi="Times New Roman" w:cs="Times New Roman"/>
          <w:bCs/>
          <w:sz w:val="24"/>
          <w:szCs w:val="24"/>
        </w:rPr>
        <w:t xml:space="preserve">inizio </w:t>
      </w:r>
      <w:r w:rsidR="009821CE">
        <w:rPr>
          <w:rFonts w:ascii="Times New Roman" w:hAnsi="Times New Roman" w:cs="Times New Roman"/>
          <w:bCs/>
          <w:sz w:val="24"/>
          <w:szCs w:val="24"/>
        </w:rPr>
        <w:t xml:space="preserve">del </w:t>
      </w:r>
      <w:r w:rsidR="008C4E1A" w:rsidRPr="002C3A6C">
        <w:rPr>
          <w:rFonts w:ascii="Times New Roman" w:hAnsi="Times New Roman" w:cs="Times New Roman"/>
          <w:bCs/>
          <w:sz w:val="24"/>
          <w:szCs w:val="24"/>
        </w:rPr>
        <w:t xml:space="preserve">2020 </w:t>
      </w:r>
      <w:r w:rsidR="00A42666" w:rsidRPr="002C3A6C">
        <w:rPr>
          <w:rFonts w:ascii="Times New Roman" w:hAnsi="Times New Roman" w:cs="Times New Roman"/>
          <w:bCs/>
          <w:sz w:val="24"/>
          <w:szCs w:val="24"/>
        </w:rPr>
        <w:t>partirà un</w:t>
      </w:r>
      <w:r w:rsidR="00CD2AA6">
        <w:rPr>
          <w:rFonts w:ascii="Times New Roman" w:hAnsi="Times New Roman" w:cs="Times New Roman"/>
          <w:bCs/>
          <w:sz w:val="24"/>
          <w:szCs w:val="24"/>
        </w:rPr>
        <w:t>o</w:t>
      </w:r>
      <w:r w:rsidR="00A42666" w:rsidRPr="002C3A6C">
        <w:rPr>
          <w:rFonts w:ascii="Times New Roman" w:hAnsi="Times New Roman" w:cs="Times New Roman"/>
          <w:bCs/>
          <w:sz w:val="24"/>
          <w:szCs w:val="24"/>
        </w:rPr>
        <w:t xml:space="preserve"> studio </w:t>
      </w:r>
      <w:r w:rsidR="00AB36C5" w:rsidRPr="002C3A6C">
        <w:rPr>
          <w:rFonts w:ascii="Times New Roman" w:hAnsi="Times New Roman" w:cs="Times New Roman"/>
          <w:bCs/>
          <w:sz w:val="24"/>
          <w:szCs w:val="24"/>
        </w:rPr>
        <w:t xml:space="preserve">internazionale </w:t>
      </w:r>
      <w:r w:rsidR="00A42666" w:rsidRPr="002C3A6C">
        <w:rPr>
          <w:rFonts w:ascii="Times New Roman" w:hAnsi="Times New Roman" w:cs="Times New Roman"/>
          <w:bCs/>
          <w:sz w:val="24"/>
          <w:szCs w:val="24"/>
        </w:rPr>
        <w:t xml:space="preserve">con l’obiettivo di arruolare, nei prossimi due anni, 24.000 forti fumatori (che consumano almeno un pacchetto di sigarette al giorno) </w:t>
      </w:r>
      <w:r w:rsidR="007841CE">
        <w:rPr>
          <w:rFonts w:ascii="Times New Roman" w:hAnsi="Times New Roman" w:cs="Times New Roman"/>
          <w:bCs/>
          <w:sz w:val="24"/>
          <w:szCs w:val="24"/>
        </w:rPr>
        <w:t>ultracinquantacinquenni</w:t>
      </w:r>
      <w:r w:rsidR="00687EFB" w:rsidRPr="002C3A6C">
        <w:rPr>
          <w:rFonts w:ascii="Times New Roman" w:hAnsi="Times New Roman" w:cs="Times New Roman"/>
          <w:bCs/>
          <w:sz w:val="24"/>
          <w:szCs w:val="24"/>
        </w:rPr>
        <w:t xml:space="preserve"> in sei </w:t>
      </w:r>
      <w:r w:rsidR="003A1E99" w:rsidRPr="002C3A6C">
        <w:rPr>
          <w:rFonts w:ascii="Times New Roman" w:hAnsi="Times New Roman" w:cs="Times New Roman"/>
          <w:bCs/>
          <w:sz w:val="24"/>
          <w:szCs w:val="24"/>
        </w:rPr>
        <w:t>diversi Stati Europei:</w:t>
      </w:r>
      <w:r w:rsidR="00687EFB" w:rsidRPr="002C3A6C">
        <w:rPr>
          <w:rFonts w:ascii="Times New Roman" w:hAnsi="Times New Roman" w:cs="Times New Roman"/>
          <w:bCs/>
          <w:sz w:val="24"/>
          <w:szCs w:val="24"/>
        </w:rPr>
        <w:t xml:space="preserve"> Italia, Paesi Bassi, Germania,</w:t>
      </w:r>
      <w:r w:rsidR="003A1E99" w:rsidRPr="002C3A6C">
        <w:rPr>
          <w:rFonts w:ascii="Times New Roman" w:hAnsi="Times New Roman" w:cs="Times New Roman"/>
          <w:bCs/>
          <w:sz w:val="24"/>
          <w:szCs w:val="24"/>
        </w:rPr>
        <w:t xml:space="preserve"> Regno Unito, Francia e Spagna). Nel nostro Paese </w:t>
      </w:r>
      <w:r w:rsidR="00687EFB" w:rsidRPr="002C3A6C">
        <w:rPr>
          <w:rFonts w:ascii="Times New Roman" w:hAnsi="Times New Roman" w:cs="Times New Roman"/>
          <w:bCs/>
          <w:sz w:val="24"/>
          <w:szCs w:val="24"/>
        </w:rPr>
        <w:t xml:space="preserve">l’obiettivo </w:t>
      </w:r>
      <w:r w:rsidR="003A1E99" w:rsidRPr="002C3A6C">
        <w:rPr>
          <w:rFonts w:ascii="Times New Roman" w:hAnsi="Times New Roman" w:cs="Times New Roman"/>
          <w:bCs/>
          <w:sz w:val="24"/>
          <w:szCs w:val="24"/>
        </w:rPr>
        <w:t xml:space="preserve">minimo </w:t>
      </w:r>
      <w:r w:rsidR="00687EFB" w:rsidRPr="002C3A6C">
        <w:rPr>
          <w:rFonts w:ascii="Times New Roman" w:hAnsi="Times New Roman" w:cs="Times New Roman"/>
          <w:bCs/>
          <w:sz w:val="24"/>
          <w:szCs w:val="24"/>
        </w:rPr>
        <w:t xml:space="preserve">è reclutare almeno 10mila partecipanti grazie al coinvolgimento </w:t>
      </w:r>
      <w:r w:rsidR="003A1E99" w:rsidRPr="002C3A6C">
        <w:rPr>
          <w:rFonts w:ascii="Times New Roman" w:hAnsi="Times New Roman" w:cs="Times New Roman"/>
          <w:bCs/>
          <w:sz w:val="24"/>
          <w:szCs w:val="24"/>
        </w:rPr>
        <w:t xml:space="preserve">diretto </w:t>
      </w:r>
      <w:r w:rsidR="00687EFB" w:rsidRPr="002C3A6C">
        <w:rPr>
          <w:rFonts w:ascii="Times New Roman" w:hAnsi="Times New Roman" w:cs="Times New Roman"/>
          <w:bCs/>
          <w:sz w:val="24"/>
          <w:szCs w:val="24"/>
        </w:rPr>
        <w:t xml:space="preserve">dei medici di famiglia </w:t>
      </w:r>
      <w:r w:rsidR="00E70122" w:rsidRPr="002C3A6C">
        <w:rPr>
          <w:rFonts w:ascii="Times New Roman" w:hAnsi="Times New Roman" w:cs="Times New Roman"/>
          <w:bCs/>
          <w:sz w:val="24"/>
          <w:szCs w:val="24"/>
        </w:rPr>
        <w:t xml:space="preserve">della </w:t>
      </w:r>
      <w:r w:rsidR="00687EFB" w:rsidRPr="002C3A6C">
        <w:rPr>
          <w:rFonts w:ascii="Times New Roman" w:hAnsi="Times New Roman" w:cs="Times New Roman"/>
          <w:bCs/>
          <w:sz w:val="24"/>
          <w:szCs w:val="24"/>
        </w:rPr>
        <w:t>SIMG</w:t>
      </w:r>
      <w:r w:rsidR="00445A1A" w:rsidRPr="002C3A6C">
        <w:rPr>
          <w:rFonts w:ascii="Times New Roman" w:hAnsi="Times New Roman" w:cs="Times New Roman"/>
          <w:bCs/>
          <w:sz w:val="24"/>
          <w:szCs w:val="24"/>
        </w:rPr>
        <w:t xml:space="preserve"> (Società Italiana di Medicina Generale e delle Cure Primarie</w:t>
      </w:r>
      <w:r w:rsidR="00687EFB" w:rsidRPr="002C3A6C">
        <w:rPr>
          <w:rFonts w:ascii="Times New Roman" w:hAnsi="Times New Roman" w:cs="Times New Roman"/>
          <w:bCs/>
          <w:sz w:val="24"/>
          <w:szCs w:val="24"/>
        </w:rPr>
        <w:t>)</w:t>
      </w:r>
      <w:r w:rsidR="00445A1A" w:rsidRPr="002C3A6C">
        <w:rPr>
          <w:rFonts w:ascii="Times New Roman" w:hAnsi="Times New Roman" w:cs="Times New Roman"/>
          <w:bCs/>
          <w:sz w:val="24"/>
          <w:szCs w:val="24"/>
        </w:rPr>
        <w:t xml:space="preserve">. </w:t>
      </w:r>
      <w:r w:rsidR="00C92691" w:rsidRPr="002C3A6C">
        <w:rPr>
          <w:rFonts w:ascii="Times New Roman" w:hAnsi="Times New Roman" w:cs="Times New Roman"/>
          <w:bCs/>
          <w:sz w:val="24"/>
          <w:szCs w:val="24"/>
        </w:rPr>
        <w:t>Sarà così creata</w:t>
      </w:r>
      <w:r w:rsidR="00AB36C5" w:rsidRPr="002C3A6C">
        <w:rPr>
          <w:rFonts w:ascii="Times New Roman" w:hAnsi="Times New Roman" w:cs="Times New Roman"/>
          <w:bCs/>
          <w:sz w:val="24"/>
          <w:szCs w:val="24"/>
        </w:rPr>
        <w:t xml:space="preserve"> la </w:t>
      </w:r>
      <w:r w:rsidR="00C92691" w:rsidRPr="002C3A6C">
        <w:rPr>
          <w:rFonts w:ascii="Times New Roman" w:hAnsi="Times New Roman" w:cs="Times New Roman"/>
          <w:bCs/>
          <w:sz w:val="24"/>
          <w:szCs w:val="24"/>
        </w:rPr>
        <w:t xml:space="preserve">RISP (Rete Italiana di Screening Polmonare) per </w:t>
      </w:r>
      <w:r w:rsidR="00B02D0A" w:rsidRPr="002C3A6C">
        <w:rPr>
          <w:rFonts w:ascii="Times New Roman" w:hAnsi="Times New Roman" w:cs="Times New Roman"/>
          <w:bCs/>
          <w:sz w:val="24"/>
          <w:szCs w:val="24"/>
        </w:rPr>
        <w:t xml:space="preserve">meglio </w:t>
      </w:r>
      <w:r w:rsidR="00687EFB" w:rsidRPr="002C3A6C">
        <w:rPr>
          <w:rFonts w:ascii="Times New Roman" w:hAnsi="Times New Roman" w:cs="Times New Roman"/>
          <w:bCs/>
          <w:sz w:val="24"/>
          <w:szCs w:val="24"/>
        </w:rPr>
        <w:t xml:space="preserve">definire </w:t>
      </w:r>
      <w:r w:rsidR="00B02D0A" w:rsidRPr="002C3A6C">
        <w:rPr>
          <w:rFonts w:ascii="Times New Roman" w:hAnsi="Times New Roman" w:cs="Times New Roman"/>
          <w:bCs/>
          <w:sz w:val="24"/>
          <w:szCs w:val="24"/>
        </w:rPr>
        <w:t>le modalità</w:t>
      </w:r>
      <w:r w:rsidR="009821CE">
        <w:rPr>
          <w:rFonts w:ascii="Times New Roman" w:hAnsi="Times New Roman" w:cs="Times New Roman"/>
          <w:bCs/>
          <w:sz w:val="24"/>
          <w:szCs w:val="24"/>
        </w:rPr>
        <w:t xml:space="preserve"> di </w:t>
      </w:r>
      <w:r w:rsidR="00687EFB" w:rsidRPr="002C3A6C">
        <w:rPr>
          <w:rFonts w:ascii="Times New Roman" w:hAnsi="Times New Roman" w:cs="Times New Roman"/>
          <w:bCs/>
          <w:sz w:val="24"/>
          <w:szCs w:val="24"/>
        </w:rPr>
        <w:t xml:space="preserve">un nuovo screening attraverso l’uso di TAC spirale a basso dosaggio (low-dose CT scan – LDCT) e di </w:t>
      </w:r>
      <w:r w:rsidR="00AB36C5" w:rsidRPr="002C3A6C">
        <w:rPr>
          <w:rFonts w:ascii="Times New Roman" w:hAnsi="Times New Roman" w:cs="Times New Roman"/>
          <w:bCs/>
          <w:sz w:val="24"/>
          <w:szCs w:val="24"/>
        </w:rPr>
        <w:t xml:space="preserve">alcuni </w:t>
      </w:r>
      <w:r w:rsidR="00687EFB" w:rsidRPr="002C3A6C">
        <w:rPr>
          <w:rFonts w:ascii="Times New Roman" w:hAnsi="Times New Roman" w:cs="Times New Roman"/>
          <w:bCs/>
          <w:sz w:val="24"/>
          <w:szCs w:val="24"/>
        </w:rPr>
        <w:t>biomarcatori.</w:t>
      </w:r>
      <w:r w:rsidR="003A1E99" w:rsidRPr="002C3A6C">
        <w:rPr>
          <w:rFonts w:ascii="Times New Roman" w:hAnsi="Times New Roman" w:cs="Times New Roman"/>
          <w:bCs/>
          <w:sz w:val="24"/>
          <w:szCs w:val="24"/>
        </w:rPr>
        <w:t xml:space="preserve"> </w:t>
      </w:r>
      <w:r w:rsidR="00FE2D04" w:rsidRPr="002C3A6C">
        <w:rPr>
          <w:rFonts w:ascii="Times New Roman" w:hAnsi="Times New Roman" w:cs="Times New Roman"/>
          <w:bCs/>
          <w:sz w:val="24"/>
          <w:szCs w:val="24"/>
        </w:rPr>
        <w:t xml:space="preserve">In tutta Italia </w:t>
      </w:r>
      <w:r w:rsidR="002D5592">
        <w:rPr>
          <w:rFonts w:ascii="Times New Roman" w:hAnsi="Times New Roman" w:cs="Times New Roman"/>
          <w:bCs/>
          <w:sz w:val="24"/>
          <w:szCs w:val="24"/>
        </w:rPr>
        <w:t xml:space="preserve">la Rete </w:t>
      </w:r>
      <w:r w:rsidR="002C3A6C" w:rsidRPr="002C3A6C">
        <w:rPr>
          <w:rFonts w:ascii="Times New Roman" w:hAnsi="Times New Roman" w:cs="Times New Roman"/>
          <w:bCs/>
          <w:sz w:val="24"/>
          <w:szCs w:val="24"/>
        </w:rPr>
        <w:t>ver</w:t>
      </w:r>
      <w:r w:rsidR="00687EFB" w:rsidRPr="002C3A6C">
        <w:rPr>
          <w:rFonts w:ascii="Times New Roman" w:hAnsi="Times New Roman" w:cs="Times New Roman"/>
          <w:bCs/>
          <w:sz w:val="24"/>
          <w:szCs w:val="24"/>
        </w:rPr>
        <w:t>rà realizzata e coordinata dall’Istituto Nazionale Tumori di Milano</w:t>
      </w:r>
      <w:r w:rsidR="00FE2D04" w:rsidRPr="002C3A6C">
        <w:rPr>
          <w:rFonts w:ascii="Times New Roman" w:hAnsi="Times New Roman" w:cs="Times New Roman"/>
          <w:bCs/>
          <w:sz w:val="24"/>
          <w:szCs w:val="24"/>
        </w:rPr>
        <w:t xml:space="preserve"> attraverso un finanziamento dell’Unione Europea </w:t>
      </w:r>
      <w:r w:rsidR="002C3A6C" w:rsidRPr="002C3A6C">
        <w:rPr>
          <w:rFonts w:ascii="Times New Roman" w:hAnsi="Times New Roman" w:cs="Times New Roman"/>
          <w:bCs/>
          <w:sz w:val="24"/>
          <w:szCs w:val="24"/>
        </w:rPr>
        <w:t xml:space="preserve">e </w:t>
      </w:r>
      <w:r w:rsidR="00FE2D04" w:rsidRPr="002C3A6C">
        <w:rPr>
          <w:rFonts w:ascii="Times New Roman" w:hAnsi="Times New Roman" w:cs="Times New Roman"/>
          <w:bCs/>
          <w:sz w:val="24"/>
          <w:szCs w:val="24"/>
        </w:rPr>
        <w:t xml:space="preserve">con il sostegno </w:t>
      </w:r>
      <w:r w:rsidR="00AB36C5" w:rsidRPr="002C3A6C">
        <w:rPr>
          <w:rFonts w:ascii="Times New Roman" w:hAnsi="Times New Roman" w:cs="Times New Roman"/>
          <w:bCs/>
          <w:sz w:val="24"/>
          <w:szCs w:val="24"/>
        </w:rPr>
        <w:t>d</w:t>
      </w:r>
      <w:r w:rsidR="00FE2D04" w:rsidRPr="002C3A6C">
        <w:rPr>
          <w:rFonts w:ascii="Times New Roman" w:hAnsi="Times New Roman" w:cs="Times New Roman"/>
          <w:bCs/>
          <w:sz w:val="24"/>
          <w:szCs w:val="24"/>
        </w:rPr>
        <w:t xml:space="preserve">el </w:t>
      </w:r>
      <w:r w:rsidR="00AB36C5" w:rsidRPr="002C3A6C">
        <w:rPr>
          <w:rFonts w:ascii="Times New Roman" w:hAnsi="Times New Roman" w:cs="Times New Roman"/>
          <w:bCs/>
          <w:sz w:val="24"/>
          <w:szCs w:val="24"/>
        </w:rPr>
        <w:t>Ministero della Salute</w:t>
      </w:r>
      <w:r w:rsidR="00FE2D04" w:rsidRPr="002C3A6C">
        <w:rPr>
          <w:rFonts w:ascii="Times New Roman" w:hAnsi="Times New Roman" w:cs="Times New Roman"/>
          <w:bCs/>
          <w:sz w:val="24"/>
          <w:szCs w:val="24"/>
        </w:rPr>
        <w:t xml:space="preserve">. </w:t>
      </w:r>
      <w:r w:rsidR="00687EFB" w:rsidRPr="002C3A6C">
        <w:rPr>
          <w:rFonts w:ascii="Times New Roman" w:hAnsi="Times New Roman" w:cs="Times New Roman"/>
          <w:bCs/>
          <w:sz w:val="24"/>
          <w:szCs w:val="24"/>
        </w:rPr>
        <w:t xml:space="preserve">L’iniziativa </w:t>
      </w:r>
      <w:r w:rsidR="00FE2D04" w:rsidRPr="002C3A6C">
        <w:rPr>
          <w:rFonts w:ascii="Times New Roman" w:hAnsi="Times New Roman" w:cs="Times New Roman"/>
          <w:bCs/>
          <w:sz w:val="24"/>
          <w:szCs w:val="24"/>
        </w:rPr>
        <w:t xml:space="preserve">è stata </w:t>
      </w:r>
      <w:r w:rsidR="00687EFB" w:rsidRPr="002C3A6C">
        <w:rPr>
          <w:rFonts w:ascii="Times New Roman" w:hAnsi="Times New Roman" w:cs="Times New Roman"/>
          <w:bCs/>
          <w:sz w:val="24"/>
          <w:szCs w:val="24"/>
        </w:rPr>
        <w:t xml:space="preserve">presentata oggi </w:t>
      </w:r>
      <w:r w:rsidR="00400CB5">
        <w:rPr>
          <w:rFonts w:ascii="Times New Roman" w:hAnsi="Times New Roman" w:cs="Times New Roman"/>
          <w:bCs/>
          <w:sz w:val="24"/>
          <w:szCs w:val="24"/>
        </w:rPr>
        <w:t>ne</w:t>
      </w:r>
      <w:r w:rsidR="00687EFB" w:rsidRPr="002C3A6C">
        <w:rPr>
          <w:rFonts w:ascii="Times New Roman" w:hAnsi="Times New Roman" w:cs="Times New Roman"/>
          <w:bCs/>
          <w:sz w:val="24"/>
          <w:szCs w:val="24"/>
        </w:rPr>
        <w:t xml:space="preserve">lla sede della Regione Lombardia alla presenza dell’Assessore Regionale al Welfare </w:t>
      </w:r>
      <w:r w:rsidR="00687EFB" w:rsidRPr="002C3A6C">
        <w:rPr>
          <w:rFonts w:ascii="Times New Roman" w:hAnsi="Times New Roman" w:cs="Times New Roman"/>
          <w:b/>
          <w:bCs/>
          <w:sz w:val="24"/>
          <w:szCs w:val="24"/>
        </w:rPr>
        <w:t>Giulio Gallera.</w:t>
      </w:r>
      <w:r w:rsidR="00687EFB" w:rsidRPr="002C3A6C">
        <w:rPr>
          <w:rFonts w:ascii="Times New Roman" w:hAnsi="Times New Roman" w:cs="Times New Roman"/>
          <w:bCs/>
          <w:sz w:val="24"/>
          <w:szCs w:val="24"/>
        </w:rPr>
        <w:t xml:space="preserve"> </w:t>
      </w:r>
      <w:r w:rsidR="003A1E99" w:rsidRPr="002C3A6C">
        <w:rPr>
          <w:rFonts w:ascii="Times New Roman" w:hAnsi="Times New Roman" w:cs="Times New Roman"/>
          <w:bCs/>
          <w:sz w:val="24"/>
          <w:szCs w:val="24"/>
        </w:rPr>
        <w:t xml:space="preserve">“Si calcola che in tutta Italia siano oltre 600mila i forti fumatori over 55 </w:t>
      </w:r>
      <w:r w:rsidR="003A1E99" w:rsidRPr="002C3A6C">
        <w:rPr>
          <w:rFonts w:ascii="Times New Roman" w:hAnsi="Times New Roman" w:cs="Times New Roman"/>
          <w:sz w:val="24"/>
          <w:szCs w:val="24"/>
        </w:rPr>
        <w:t xml:space="preserve">potenziali candidati allo screening </w:t>
      </w:r>
      <w:r w:rsidR="008C4E1A" w:rsidRPr="002C3A6C">
        <w:rPr>
          <w:rFonts w:ascii="Times New Roman" w:hAnsi="Times New Roman" w:cs="Times New Roman"/>
          <w:sz w:val="24"/>
          <w:szCs w:val="24"/>
        </w:rPr>
        <w:t xml:space="preserve">polmonare </w:t>
      </w:r>
      <w:r w:rsidR="003A1E99" w:rsidRPr="002C3A6C">
        <w:rPr>
          <w:rFonts w:ascii="Times New Roman" w:hAnsi="Times New Roman" w:cs="Times New Roman"/>
          <w:sz w:val="24"/>
          <w:szCs w:val="24"/>
        </w:rPr>
        <w:t xml:space="preserve">- afferma il prof. </w:t>
      </w:r>
      <w:r w:rsidR="003A1E99" w:rsidRPr="002C3A6C">
        <w:rPr>
          <w:rFonts w:ascii="Times New Roman" w:hAnsi="Times New Roman" w:cs="Times New Roman"/>
          <w:b/>
          <w:sz w:val="24"/>
          <w:szCs w:val="24"/>
        </w:rPr>
        <w:t>Ugo Pastorino</w:t>
      </w:r>
      <w:r w:rsidR="003A1E99" w:rsidRPr="002C3A6C">
        <w:rPr>
          <w:rFonts w:ascii="Times New Roman" w:hAnsi="Times New Roman" w:cs="Times New Roman"/>
          <w:sz w:val="24"/>
          <w:szCs w:val="24"/>
        </w:rPr>
        <w:t xml:space="preserve">, Direttore della Chirurgia Toracica, Fondazione IRCCS </w:t>
      </w:r>
      <w:r w:rsidR="003A1E99" w:rsidRPr="002C3A6C">
        <w:rPr>
          <w:rFonts w:ascii="Times New Roman" w:hAnsi="Times New Roman" w:cs="Times New Roman"/>
          <w:bCs/>
          <w:sz w:val="24"/>
          <w:szCs w:val="24"/>
        </w:rPr>
        <w:t xml:space="preserve">Istituto Nazionale Tumori di Milano -. </w:t>
      </w:r>
      <w:r w:rsidR="008C4E1A" w:rsidRPr="002C3A6C">
        <w:rPr>
          <w:rFonts w:ascii="Times New Roman" w:hAnsi="Times New Roman" w:cs="Times New Roman"/>
          <w:bCs/>
          <w:sz w:val="24"/>
          <w:szCs w:val="24"/>
        </w:rPr>
        <w:t>E’ dimostrato come l</w:t>
      </w:r>
      <w:r w:rsidR="0045317B" w:rsidRPr="002C3A6C">
        <w:rPr>
          <w:rFonts w:ascii="Times New Roman" w:hAnsi="Times New Roman" w:cs="Times New Roman"/>
          <w:bCs/>
          <w:sz w:val="24"/>
          <w:szCs w:val="24"/>
        </w:rPr>
        <w:t>’u</w:t>
      </w:r>
      <w:r w:rsidR="008C4E1A" w:rsidRPr="002C3A6C">
        <w:rPr>
          <w:rFonts w:ascii="Times New Roman" w:hAnsi="Times New Roman" w:cs="Times New Roman"/>
          <w:bCs/>
          <w:sz w:val="24"/>
          <w:szCs w:val="24"/>
        </w:rPr>
        <w:t xml:space="preserve">tilizzo </w:t>
      </w:r>
      <w:r w:rsidR="0045317B" w:rsidRPr="002C3A6C">
        <w:rPr>
          <w:rFonts w:ascii="Times New Roman" w:hAnsi="Times New Roman" w:cs="Times New Roman"/>
          <w:bCs/>
          <w:sz w:val="24"/>
          <w:szCs w:val="24"/>
        </w:rPr>
        <w:t>della TAC spirale a basso dosaggio p</w:t>
      </w:r>
      <w:r w:rsidR="00FE2D04" w:rsidRPr="002C3A6C">
        <w:rPr>
          <w:rFonts w:ascii="Times New Roman" w:hAnsi="Times New Roman" w:cs="Times New Roman"/>
          <w:bCs/>
          <w:sz w:val="24"/>
          <w:szCs w:val="24"/>
        </w:rPr>
        <w:t xml:space="preserve">ossa </w:t>
      </w:r>
      <w:r w:rsidR="0045317B" w:rsidRPr="002C3A6C">
        <w:rPr>
          <w:rFonts w:ascii="Times New Roman" w:hAnsi="Times New Roman" w:cs="Times New Roman"/>
          <w:bCs/>
          <w:sz w:val="24"/>
          <w:szCs w:val="24"/>
        </w:rPr>
        <w:t>portare a</w:t>
      </w:r>
      <w:r w:rsidR="008C4E1A" w:rsidRPr="002C3A6C">
        <w:rPr>
          <w:rFonts w:ascii="Times New Roman" w:hAnsi="Times New Roman" w:cs="Times New Roman"/>
          <w:bCs/>
          <w:sz w:val="24"/>
          <w:szCs w:val="24"/>
        </w:rPr>
        <w:t>d</w:t>
      </w:r>
      <w:r w:rsidR="00A66A13">
        <w:rPr>
          <w:rFonts w:ascii="Times New Roman" w:hAnsi="Times New Roman" w:cs="Times New Roman"/>
          <w:bCs/>
          <w:sz w:val="24"/>
          <w:szCs w:val="24"/>
        </w:rPr>
        <w:t xml:space="preserve"> un trattamento tempestivo</w:t>
      </w:r>
      <w:r w:rsidR="0092498F">
        <w:rPr>
          <w:rFonts w:ascii="Times New Roman" w:hAnsi="Times New Roman" w:cs="Times New Roman"/>
          <w:bCs/>
          <w:sz w:val="24"/>
          <w:szCs w:val="24"/>
        </w:rPr>
        <w:t xml:space="preserve"> con</w:t>
      </w:r>
      <w:r w:rsidR="0045317B" w:rsidRPr="002C3A6C">
        <w:rPr>
          <w:rFonts w:ascii="Times New Roman" w:hAnsi="Times New Roman" w:cs="Times New Roman"/>
          <w:bCs/>
          <w:sz w:val="24"/>
          <w:szCs w:val="24"/>
        </w:rPr>
        <w:t xml:space="preserve"> </w:t>
      </w:r>
      <w:r w:rsidR="0092498F">
        <w:rPr>
          <w:rFonts w:ascii="Times New Roman" w:hAnsi="Times New Roman" w:cs="Times New Roman"/>
          <w:bCs/>
          <w:sz w:val="24"/>
          <w:szCs w:val="24"/>
        </w:rPr>
        <w:t xml:space="preserve">una possibile </w:t>
      </w:r>
      <w:r w:rsidR="0045317B" w:rsidRPr="002C3A6C">
        <w:rPr>
          <w:rFonts w:ascii="Times New Roman" w:hAnsi="Times New Roman" w:cs="Times New Roman"/>
          <w:bCs/>
          <w:sz w:val="24"/>
          <w:szCs w:val="24"/>
        </w:rPr>
        <w:t>riduzione della mortalità del 50%. Nonostante le nuove cure</w:t>
      </w:r>
      <w:r w:rsidR="00DB5A4B">
        <w:rPr>
          <w:rFonts w:ascii="Times New Roman" w:hAnsi="Times New Roman" w:cs="Times New Roman"/>
          <w:bCs/>
          <w:sz w:val="24"/>
          <w:szCs w:val="24"/>
        </w:rPr>
        <w:t>,</w:t>
      </w:r>
      <w:r w:rsidR="0045317B" w:rsidRPr="002C3A6C">
        <w:rPr>
          <w:rFonts w:ascii="Times New Roman" w:hAnsi="Times New Roman" w:cs="Times New Roman"/>
          <w:bCs/>
          <w:sz w:val="24"/>
          <w:szCs w:val="24"/>
        </w:rPr>
        <w:t xml:space="preserve"> il </w:t>
      </w:r>
      <w:r w:rsidR="005E30A7" w:rsidRPr="002C3A6C">
        <w:rPr>
          <w:rFonts w:ascii="Times New Roman" w:hAnsi="Times New Roman" w:cs="Times New Roman"/>
          <w:bCs/>
          <w:sz w:val="24"/>
          <w:szCs w:val="24"/>
        </w:rPr>
        <w:t xml:space="preserve">carcinoma polmonare </w:t>
      </w:r>
      <w:r w:rsidR="0045317B" w:rsidRPr="002C3A6C">
        <w:rPr>
          <w:rFonts w:ascii="Times New Roman" w:hAnsi="Times New Roman" w:cs="Times New Roman"/>
          <w:bCs/>
          <w:sz w:val="24"/>
          <w:szCs w:val="24"/>
        </w:rPr>
        <w:t xml:space="preserve">rimane ancora oggi </w:t>
      </w:r>
      <w:r w:rsidR="005E30A7" w:rsidRPr="002C3A6C">
        <w:rPr>
          <w:rFonts w:ascii="Times New Roman" w:hAnsi="Times New Roman" w:cs="Times New Roman"/>
          <w:bCs/>
          <w:sz w:val="24"/>
          <w:szCs w:val="24"/>
        </w:rPr>
        <w:t>uno dei big killer nel nostro Paese</w:t>
      </w:r>
      <w:r w:rsidR="0045317B" w:rsidRPr="002C3A6C">
        <w:rPr>
          <w:rFonts w:ascii="Times New Roman" w:hAnsi="Times New Roman" w:cs="Times New Roman"/>
          <w:bCs/>
          <w:sz w:val="24"/>
          <w:szCs w:val="24"/>
        </w:rPr>
        <w:t>. O</w:t>
      </w:r>
      <w:r w:rsidR="005E30A7" w:rsidRPr="002C3A6C">
        <w:rPr>
          <w:rFonts w:ascii="Times New Roman" w:hAnsi="Times New Roman" w:cs="Times New Roman"/>
          <w:bCs/>
          <w:sz w:val="24"/>
          <w:szCs w:val="24"/>
        </w:rPr>
        <w:t>gni anno provoca oltre 33mila decessi</w:t>
      </w:r>
      <w:r w:rsidR="0045317B" w:rsidRPr="002C3A6C">
        <w:rPr>
          <w:rFonts w:ascii="Times New Roman" w:hAnsi="Times New Roman" w:cs="Times New Roman"/>
          <w:bCs/>
          <w:sz w:val="24"/>
          <w:szCs w:val="24"/>
        </w:rPr>
        <w:t xml:space="preserve"> ed </w:t>
      </w:r>
      <w:r w:rsidR="005E30A7" w:rsidRPr="002C3A6C">
        <w:rPr>
          <w:rFonts w:ascii="Times New Roman" w:hAnsi="Times New Roman" w:cs="Times New Roman"/>
          <w:bCs/>
          <w:sz w:val="24"/>
          <w:szCs w:val="24"/>
        </w:rPr>
        <w:t>è la seconda neoplasi</w:t>
      </w:r>
      <w:r w:rsidR="00DF4F97">
        <w:rPr>
          <w:rFonts w:ascii="Times New Roman" w:hAnsi="Times New Roman" w:cs="Times New Roman"/>
          <w:bCs/>
          <w:sz w:val="24"/>
          <w:szCs w:val="24"/>
        </w:rPr>
        <w:t>a più frequente tra gli uomini,</w:t>
      </w:r>
      <w:r w:rsidR="005E30A7" w:rsidRPr="002C3A6C">
        <w:rPr>
          <w:rFonts w:ascii="Times New Roman" w:hAnsi="Times New Roman" w:cs="Times New Roman"/>
          <w:bCs/>
          <w:sz w:val="24"/>
          <w:szCs w:val="24"/>
        </w:rPr>
        <w:t xml:space="preserve"> la terza invece per le donne</w:t>
      </w:r>
      <w:r w:rsidR="0045317B" w:rsidRPr="002C3A6C">
        <w:rPr>
          <w:rFonts w:ascii="Times New Roman" w:hAnsi="Times New Roman" w:cs="Times New Roman"/>
          <w:bCs/>
          <w:sz w:val="24"/>
          <w:szCs w:val="24"/>
        </w:rPr>
        <w:t xml:space="preserve">. In particolare tra il genere femminile </w:t>
      </w:r>
      <w:r w:rsidR="005E30A7" w:rsidRPr="002C3A6C">
        <w:rPr>
          <w:rFonts w:ascii="Times New Roman" w:hAnsi="Times New Roman" w:cs="Times New Roman"/>
          <w:bCs/>
          <w:sz w:val="24"/>
          <w:szCs w:val="24"/>
        </w:rPr>
        <w:t>il numero di nuovi casi l’anno risulta in forte crescita</w:t>
      </w:r>
      <w:r w:rsidR="0045317B" w:rsidRPr="002C3A6C">
        <w:rPr>
          <w:rFonts w:ascii="Times New Roman" w:hAnsi="Times New Roman" w:cs="Times New Roman"/>
          <w:bCs/>
          <w:sz w:val="24"/>
          <w:szCs w:val="24"/>
        </w:rPr>
        <w:t>: solo 13mila nel 2019</w:t>
      </w:r>
      <w:r w:rsidR="005E30A7" w:rsidRPr="002C3A6C">
        <w:rPr>
          <w:rFonts w:ascii="Times New Roman" w:hAnsi="Times New Roman" w:cs="Times New Roman"/>
          <w:bCs/>
          <w:sz w:val="24"/>
          <w:szCs w:val="24"/>
        </w:rPr>
        <w:t xml:space="preserve">. </w:t>
      </w:r>
      <w:r w:rsidR="0045317B" w:rsidRPr="002C3A6C">
        <w:rPr>
          <w:rFonts w:ascii="Times New Roman" w:hAnsi="Times New Roman" w:cs="Times New Roman"/>
          <w:bCs/>
          <w:sz w:val="24"/>
          <w:szCs w:val="24"/>
        </w:rPr>
        <w:t>D</w:t>
      </w:r>
      <w:r w:rsidR="005E30A7" w:rsidRPr="002C3A6C">
        <w:rPr>
          <w:rFonts w:ascii="Times New Roman" w:hAnsi="Times New Roman" w:cs="Times New Roman"/>
          <w:bCs/>
          <w:sz w:val="24"/>
          <w:szCs w:val="24"/>
        </w:rPr>
        <w:t xml:space="preserve">eve essere una delle priorità della comunità scientifica </w:t>
      </w:r>
      <w:r w:rsidR="0045317B" w:rsidRPr="002C3A6C">
        <w:rPr>
          <w:rFonts w:ascii="Times New Roman" w:hAnsi="Times New Roman" w:cs="Times New Roman"/>
          <w:bCs/>
          <w:sz w:val="24"/>
          <w:szCs w:val="24"/>
        </w:rPr>
        <w:t xml:space="preserve">contrastare questa patologia oncologica </w:t>
      </w:r>
      <w:r w:rsidR="005E30A7" w:rsidRPr="002C3A6C">
        <w:rPr>
          <w:rFonts w:ascii="Times New Roman" w:hAnsi="Times New Roman" w:cs="Times New Roman"/>
          <w:bCs/>
          <w:sz w:val="24"/>
          <w:szCs w:val="24"/>
        </w:rPr>
        <w:t xml:space="preserve">e </w:t>
      </w:r>
      <w:r w:rsidR="0045317B" w:rsidRPr="002C3A6C">
        <w:rPr>
          <w:rFonts w:ascii="Times New Roman" w:hAnsi="Times New Roman" w:cs="Times New Roman"/>
          <w:bCs/>
          <w:sz w:val="24"/>
          <w:szCs w:val="24"/>
        </w:rPr>
        <w:t xml:space="preserve">ciò </w:t>
      </w:r>
      <w:r w:rsidR="005E30A7" w:rsidRPr="002C3A6C">
        <w:rPr>
          <w:rFonts w:ascii="Times New Roman" w:hAnsi="Times New Roman" w:cs="Times New Roman"/>
          <w:bCs/>
          <w:sz w:val="24"/>
          <w:szCs w:val="24"/>
        </w:rPr>
        <w:t>può avvenire anche attraverso il perfezionamento d</w:t>
      </w:r>
      <w:r w:rsidR="0045317B" w:rsidRPr="002C3A6C">
        <w:rPr>
          <w:rFonts w:ascii="Times New Roman" w:hAnsi="Times New Roman" w:cs="Times New Roman"/>
          <w:bCs/>
          <w:sz w:val="24"/>
          <w:szCs w:val="24"/>
        </w:rPr>
        <w:t xml:space="preserve">egli strumenti diagnostici, oltre che </w:t>
      </w:r>
      <w:r w:rsidR="00DB5A4B">
        <w:rPr>
          <w:rFonts w:ascii="Times New Roman" w:hAnsi="Times New Roman" w:cs="Times New Roman"/>
          <w:bCs/>
          <w:sz w:val="24"/>
          <w:szCs w:val="24"/>
        </w:rPr>
        <w:t>di</w:t>
      </w:r>
      <w:r w:rsidR="0045317B" w:rsidRPr="002C3A6C">
        <w:rPr>
          <w:rFonts w:ascii="Times New Roman" w:hAnsi="Times New Roman" w:cs="Times New Roman"/>
          <w:bCs/>
          <w:sz w:val="24"/>
          <w:szCs w:val="24"/>
        </w:rPr>
        <w:t xml:space="preserve"> quelli terapeutici. Con questo studio vogliamo ottenere nuove evid</w:t>
      </w:r>
      <w:r w:rsidR="00367572">
        <w:rPr>
          <w:rFonts w:ascii="Times New Roman" w:hAnsi="Times New Roman" w:cs="Times New Roman"/>
          <w:bCs/>
          <w:sz w:val="24"/>
          <w:szCs w:val="24"/>
        </w:rPr>
        <w:t>enze scientifiche, consolidando</w:t>
      </w:r>
      <w:r w:rsidR="0045317B" w:rsidRPr="002C3A6C">
        <w:rPr>
          <w:rFonts w:ascii="Times New Roman" w:hAnsi="Times New Roman" w:cs="Times New Roman"/>
          <w:bCs/>
          <w:sz w:val="24"/>
          <w:szCs w:val="24"/>
        </w:rPr>
        <w:t xml:space="preserve"> le nostre conoscenze su esami efficaci e salvavita”. </w:t>
      </w:r>
      <w:r w:rsidR="0045317B" w:rsidRPr="00500E12">
        <w:rPr>
          <w:rFonts w:ascii="Times New Roman" w:hAnsi="Times New Roman" w:cs="Times New Roman"/>
          <w:bCs/>
          <w:sz w:val="24"/>
          <w:szCs w:val="24"/>
        </w:rPr>
        <w:t>“</w:t>
      </w:r>
      <w:r w:rsidR="00B02D0A" w:rsidRPr="00500E12">
        <w:rPr>
          <w:rFonts w:ascii="Times New Roman" w:hAnsi="Times New Roman" w:cs="Times New Roman"/>
          <w:bCs/>
          <w:sz w:val="24"/>
          <w:szCs w:val="24"/>
        </w:rPr>
        <w:t>L’oncologia toracica è un</w:t>
      </w:r>
      <w:r w:rsidR="008C4E1A" w:rsidRPr="00500E12">
        <w:rPr>
          <w:rFonts w:ascii="Times New Roman" w:hAnsi="Times New Roman" w:cs="Times New Roman"/>
          <w:bCs/>
          <w:sz w:val="24"/>
          <w:szCs w:val="24"/>
        </w:rPr>
        <w:t>’</w:t>
      </w:r>
      <w:r w:rsidR="00B02D0A" w:rsidRPr="00500E12">
        <w:rPr>
          <w:rFonts w:ascii="Times New Roman" w:hAnsi="Times New Roman" w:cs="Times New Roman"/>
          <w:bCs/>
          <w:sz w:val="24"/>
          <w:szCs w:val="24"/>
        </w:rPr>
        <w:t>eccellenz</w:t>
      </w:r>
      <w:r w:rsidR="008C4E1A" w:rsidRPr="00500E12">
        <w:rPr>
          <w:rFonts w:ascii="Times New Roman" w:hAnsi="Times New Roman" w:cs="Times New Roman"/>
          <w:bCs/>
          <w:sz w:val="24"/>
          <w:szCs w:val="24"/>
        </w:rPr>
        <w:t>a</w:t>
      </w:r>
      <w:r w:rsidR="00B02D0A" w:rsidRPr="00500E12">
        <w:rPr>
          <w:rFonts w:ascii="Times New Roman" w:hAnsi="Times New Roman" w:cs="Times New Roman"/>
          <w:bCs/>
          <w:sz w:val="24"/>
          <w:szCs w:val="24"/>
        </w:rPr>
        <w:t xml:space="preserve"> che la sanità lombarda può vantare e s</w:t>
      </w:r>
      <w:r w:rsidR="0045317B" w:rsidRPr="00500E12">
        <w:rPr>
          <w:rFonts w:ascii="Times New Roman" w:hAnsi="Times New Roman" w:cs="Times New Roman"/>
          <w:bCs/>
          <w:sz w:val="24"/>
          <w:szCs w:val="24"/>
        </w:rPr>
        <w:t xml:space="preserve">iamo orgogliosi che l’Istituto milanese sia in prima linea </w:t>
      </w:r>
      <w:r w:rsidR="00B02D0A" w:rsidRPr="00500E12">
        <w:rPr>
          <w:rFonts w:ascii="Times New Roman" w:hAnsi="Times New Roman" w:cs="Times New Roman"/>
          <w:bCs/>
          <w:sz w:val="24"/>
          <w:szCs w:val="24"/>
        </w:rPr>
        <w:t xml:space="preserve">nel promuovere una così importante ricerca internazionale - aggiunge </w:t>
      </w:r>
      <w:r w:rsidR="00B02D0A" w:rsidRPr="00500E12">
        <w:rPr>
          <w:rFonts w:ascii="Times New Roman" w:hAnsi="Times New Roman" w:cs="Times New Roman"/>
          <w:b/>
          <w:bCs/>
          <w:sz w:val="24"/>
          <w:szCs w:val="24"/>
        </w:rPr>
        <w:t xml:space="preserve">Giulio Gallera, </w:t>
      </w:r>
      <w:r w:rsidR="00B02D0A" w:rsidRPr="00500E12">
        <w:rPr>
          <w:rFonts w:ascii="Times New Roman" w:hAnsi="Times New Roman" w:cs="Times New Roman"/>
          <w:bCs/>
          <w:sz w:val="24"/>
          <w:szCs w:val="24"/>
        </w:rPr>
        <w:t xml:space="preserve">Assessore al Welfare della Regione Lombardia -. La prevenzione </w:t>
      </w:r>
      <w:r w:rsidR="00367572" w:rsidRPr="00500E12">
        <w:rPr>
          <w:rFonts w:ascii="Times New Roman" w:hAnsi="Times New Roman" w:cs="Times New Roman"/>
          <w:bCs/>
          <w:sz w:val="24"/>
          <w:szCs w:val="24"/>
        </w:rPr>
        <w:t xml:space="preserve">del cancro </w:t>
      </w:r>
      <w:r w:rsidR="00B02D0A" w:rsidRPr="00500E12">
        <w:rPr>
          <w:rFonts w:ascii="Times New Roman" w:hAnsi="Times New Roman" w:cs="Times New Roman"/>
          <w:bCs/>
          <w:sz w:val="24"/>
          <w:szCs w:val="24"/>
        </w:rPr>
        <w:t xml:space="preserve">sia primaria che secondaria </w:t>
      </w:r>
      <w:r w:rsidR="00367572" w:rsidRPr="00500E12">
        <w:rPr>
          <w:rFonts w:ascii="Times New Roman" w:hAnsi="Times New Roman" w:cs="Times New Roman"/>
          <w:bCs/>
          <w:sz w:val="24"/>
          <w:szCs w:val="24"/>
        </w:rPr>
        <w:t>deve</w:t>
      </w:r>
      <w:r w:rsidR="004E5CC6" w:rsidRPr="00500E12">
        <w:rPr>
          <w:rFonts w:ascii="Times New Roman" w:hAnsi="Times New Roman" w:cs="Times New Roman"/>
          <w:bCs/>
          <w:sz w:val="24"/>
          <w:szCs w:val="24"/>
        </w:rPr>
        <w:t xml:space="preserve"> ess</w:t>
      </w:r>
      <w:r w:rsidR="00367572" w:rsidRPr="00500E12">
        <w:rPr>
          <w:rFonts w:ascii="Times New Roman" w:hAnsi="Times New Roman" w:cs="Times New Roman"/>
          <w:bCs/>
          <w:sz w:val="24"/>
          <w:szCs w:val="24"/>
        </w:rPr>
        <w:t>ere sempre promossa</w:t>
      </w:r>
      <w:r w:rsidR="004E5CC6" w:rsidRPr="00500E12">
        <w:rPr>
          <w:rFonts w:ascii="Times New Roman" w:hAnsi="Times New Roman" w:cs="Times New Roman"/>
          <w:bCs/>
          <w:sz w:val="24"/>
          <w:szCs w:val="24"/>
        </w:rPr>
        <w:t xml:space="preserve"> sia nell’interesse del singolo paziente che dei sistem</w:t>
      </w:r>
      <w:r w:rsidR="008C4E1A" w:rsidRPr="00500E12">
        <w:rPr>
          <w:rFonts w:ascii="Times New Roman" w:hAnsi="Times New Roman" w:cs="Times New Roman"/>
          <w:bCs/>
          <w:sz w:val="24"/>
          <w:szCs w:val="24"/>
        </w:rPr>
        <w:t>i</w:t>
      </w:r>
      <w:r w:rsidR="004E5CC6" w:rsidRPr="00500E12">
        <w:rPr>
          <w:rFonts w:ascii="Times New Roman" w:hAnsi="Times New Roman" w:cs="Times New Roman"/>
          <w:bCs/>
          <w:sz w:val="24"/>
          <w:szCs w:val="24"/>
        </w:rPr>
        <w:t xml:space="preserve"> sanitari. </w:t>
      </w:r>
      <w:r w:rsidR="004E5CC6" w:rsidRPr="00E25CB8">
        <w:rPr>
          <w:rFonts w:ascii="Times New Roman" w:hAnsi="Times New Roman" w:cs="Times New Roman"/>
          <w:bCs/>
          <w:sz w:val="24"/>
          <w:szCs w:val="24"/>
        </w:rPr>
        <w:t xml:space="preserve">Come Regione Lombardia </w:t>
      </w:r>
      <w:r w:rsidR="008F6069" w:rsidRPr="00E25CB8">
        <w:rPr>
          <w:rFonts w:ascii="Times New Roman" w:hAnsi="Times New Roman" w:cs="Times New Roman"/>
          <w:bCs/>
          <w:sz w:val="24"/>
          <w:szCs w:val="24"/>
        </w:rPr>
        <w:t xml:space="preserve">stiamo facendo la nostra parte </w:t>
      </w:r>
      <w:r w:rsidR="00E25CB8" w:rsidRPr="00E25CB8">
        <w:rPr>
          <w:rFonts w:ascii="Times New Roman" w:hAnsi="Times New Roman" w:cs="Times New Roman"/>
          <w:bCs/>
          <w:sz w:val="24"/>
          <w:szCs w:val="24"/>
        </w:rPr>
        <w:t xml:space="preserve">e </w:t>
      </w:r>
      <w:r w:rsidR="004E5CC6" w:rsidRPr="00E25CB8">
        <w:rPr>
          <w:rFonts w:ascii="Times New Roman" w:hAnsi="Times New Roman" w:cs="Times New Roman"/>
          <w:bCs/>
          <w:sz w:val="24"/>
          <w:szCs w:val="24"/>
        </w:rPr>
        <w:t>sosten</w:t>
      </w:r>
      <w:r w:rsidR="007B52E5" w:rsidRPr="00E25CB8">
        <w:rPr>
          <w:rFonts w:ascii="Times New Roman" w:hAnsi="Times New Roman" w:cs="Times New Roman"/>
          <w:bCs/>
          <w:sz w:val="24"/>
          <w:szCs w:val="24"/>
        </w:rPr>
        <w:t xml:space="preserve">iamo </w:t>
      </w:r>
      <w:r w:rsidR="004E5CC6" w:rsidRPr="00E25CB8">
        <w:rPr>
          <w:rFonts w:ascii="Times New Roman" w:hAnsi="Times New Roman" w:cs="Times New Roman"/>
          <w:bCs/>
          <w:sz w:val="24"/>
          <w:szCs w:val="24"/>
        </w:rPr>
        <w:t xml:space="preserve">il progetto </w:t>
      </w:r>
      <w:r w:rsidR="008C4E1A" w:rsidRPr="00E25CB8">
        <w:rPr>
          <w:rFonts w:ascii="Times New Roman" w:hAnsi="Times New Roman" w:cs="Times New Roman"/>
          <w:bCs/>
          <w:sz w:val="24"/>
          <w:szCs w:val="24"/>
        </w:rPr>
        <w:t xml:space="preserve">incentivando </w:t>
      </w:r>
      <w:r w:rsidR="004E5CC6" w:rsidRPr="00E25CB8">
        <w:rPr>
          <w:rFonts w:ascii="Times New Roman" w:hAnsi="Times New Roman" w:cs="Times New Roman"/>
          <w:bCs/>
          <w:sz w:val="24"/>
          <w:szCs w:val="24"/>
        </w:rPr>
        <w:t>il reclutamento d</w:t>
      </w:r>
      <w:r w:rsidR="008C4E1A" w:rsidRPr="00E25CB8">
        <w:rPr>
          <w:rFonts w:ascii="Times New Roman" w:hAnsi="Times New Roman" w:cs="Times New Roman"/>
          <w:bCs/>
          <w:sz w:val="24"/>
          <w:szCs w:val="24"/>
        </w:rPr>
        <w:t>e</w:t>
      </w:r>
      <w:r w:rsidR="004E5CC6" w:rsidRPr="00E25CB8">
        <w:rPr>
          <w:rFonts w:ascii="Times New Roman" w:hAnsi="Times New Roman" w:cs="Times New Roman"/>
          <w:bCs/>
          <w:sz w:val="24"/>
          <w:szCs w:val="24"/>
        </w:rPr>
        <w:t>i</w:t>
      </w:r>
      <w:r w:rsidR="008C4E1A" w:rsidRPr="00E25CB8">
        <w:rPr>
          <w:rFonts w:ascii="Times New Roman" w:hAnsi="Times New Roman" w:cs="Times New Roman"/>
          <w:bCs/>
          <w:sz w:val="24"/>
          <w:szCs w:val="24"/>
        </w:rPr>
        <w:t xml:space="preserve"> </w:t>
      </w:r>
      <w:r w:rsidR="004E5CC6" w:rsidRPr="00E25CB8">
        <w:rPr>
          <w:rFonts w:ascii="Times New Roman" w:hAnsi="Times New Roman" w:cs="Times New Roman"/>
          <w:bCs/>
          <w:sz w:val="24"/>
          <w:szCs w:val="24"/>
        </w:rPr>
        <w:t>partecipanti”.</w:t>
      </w:r>
      <w:r w:rsidR="004E5CC6" w:rsidRPr="002C3A6C">
        <w:rPr>
          <w:rFonts w:ascii="Times New Roman" w:hAnsi="Times New Roman" w:cs="Times New Roman"/>
          <w:bCs/>
          <w:sz w:val="24"/>
          <w:szCs w:val="24"/>
        </w:rPr>
        <w:t xml:space="preserve"> </w:t>
      </w:r>
    </w:p>
    <w:p w14:paraId="006A1DED" w14:textId="77777777" w:rsidR="004E5CC6" w:rsidRPr="002C3A6C" w:rsidRDefault="004E5CC6" w:rsidP="00A42666">
      <w:pPr>
        <w:spacing w:after="0" w:line="240" w:lineRule="auto"/>
        <w:jc w:val="both"/>
        <w:rPr>
          <w:rFonts w:ascii="Times New Roman" w:hAnsi="Times New Roman" w:cs="Times New Roman"/>
          <w:bCs/>
          <w:sz w:val="24"/>
          <w:szCs w:val="24"/>
        </w:rPr>
      </w:pPr>
    </w:p>
    <w:p w14:paraId="15176086" w14:textId="4DFD143C" w:rsidR="002C3A6C" w:rsidRPr="002C3A6C" w:rsidRDefault="00C92691" w:rsidP="00A42666">
      <w:pPr>
        <w:spacing w:after="0" w:line="240" w:lineRule="auto"/>
        <w:jc w:val="both"/>
        <w:rPr>
          <w:rFonts w:ascii="Times New Roman" w:hAnsi="Times New Roman" w:cs="Times New Roman"/>
          <w:bCs/>
          <w:sz w:val="24"/>
          <w:szCs w:val="24"/>
        </w:rPr>
      </w:pPr>
      <w:r w:rsidRPr="002C3A6C">
        <w:rPr>
          <w:rFonts w:ascii="Times New Roman" w:hAnsi="Times New Roman" w:cs="Times New Roman"/>
          <w:bCs/>
          <w:sz w:val="24"/>
          <w:szCs w:val="24"/>
        </w:rPr>
        <w:t xml:space="preserve">Tra gli obiettivi che si pone la Rete Italiana di Screening Polmonare c’è anche quello di combattere il fumo, uno dei principali fattori di rischio oncologico. Da qui la necessità di coinvolgere </w:t>
      </w:r>
      <w:r w:rsidR="00E70122" w:rsidRPr="002C3A6C">
        <w:rPr>
          <w:rFonts w:ascii="Times New Roman" w:hAnsi="Times New Roman" w:cs="Times New Roman"/>
          <w:bCs/>
          <w:sz w:val="24"/>
          <w:szCs w:val="24"/>
        </w:rPr>
        <w:t xml:space="preserve">i medici di famiglia </w:t>
      </w:r>
      <w:r w:rsidRPr="002C3A6C">
        <w:rPr>
          <w:rFonts w:ascii="Times New Roman" w:hAnsi="Times New Roman" w:cs="Times New Roman"/>
          <w:bCs/>
          <w:sz w:val="24"/>
          <w:szCs w:val="24"/>
        </w:rPr>
        <w:t xml:space="preserve">per sensibilizzare gli italiani non più giovanissimi a smettere con questo pericoloso vizio. </w:t>
      </w:r>
      <w:r w:rsidR="00E70122" w:rsidRPr="002C3A6C">
        <w:rPr>
          <w:rFonts w:ascii="Times New Roman" w:hAnsi="Times New Roman" w:cs="Times New Roman"/>
          <w:bCs/>
          <w:sz w:val="24"/>
          <w:szCs w:val="24"/>
        </w:rPr>
        <w:t>“Nonostante le innumerevoli campagne informative sono</w:t>
      </w:r>
      <w:r w:rsidR="00717E6A" w:rsidRPr="002C3A6C">
        <w:rPr>
          <w:rFonts w:ascii="Times New Roman" w:hAnsi="Times New Roman" w:cs="Times New Roman"/>
          <w:bCs/>
          <w:sz w:val="24"/>
          <w:szCs w:val="24"/>
        </w:rPr>
        <w:t xml:space="preserve"> ancora </w:t>
      </w:r>
      <w:r w:rsidR="00367572">
        <w:rPr>
          <w:rFonts w:ascii="Times New Roman" w:hAnsi="Times New Roman" w:cs="Times New Roman"/>
          <w:bCs/>
          <w:sz w:val="24"/>
          <w:szCs w:val="24"/>
        </w:rPr>
        <w:t>oltre 11,6 milioni i fumatori</w:t>
      </w:r>
      <w:r w:rsidR="00E70122" w:rsidRPr="002C3A6C">
        <w:rPr>
          <w:rFonts w:ascii="Times New Roman" w:hAnsi="Times New Roman" w:cs="Times New Roman"/>
          <w:bCs/>
          <w:sz w:val="24"/>
          <w:szCs w:val="24"/>
        </w:rPr>
        <w:t xml:space="preserve"> nel nostro Paese </w:t>
      </w:r>
      <w:r w:rsidR="00F50BD7" w:rsidRPr="002C3A6C">
        <w:rPr>
          <w:rFonts w:ascii="Times New Roman" w:hAnsi="Times New Roman" w:cs="Times New Roman"/>
          <w:bCs/>
          <w:sz w:val="24"/>
          <w:szCs w:val="24"/>
        </w:rPr>
        <w:t xml:space="preserve">- sostiene il dott. </w:t>
      </w:r>
      <w:r w:rsidR="00F50BD7" w:rsidRPr="002C3A6C">
        <w:rPr>
          <w:rFonts w:ascii="Times New Roman" w:hAnsi="Times New Roman" w:cs="Times New Roman"/>
          <w:b/>
          <w:bCs/>
          <w:sz w:val="24"/>
          <w:szCs w:val="24"/>
        </w:rPr>
        <w:t>Ovidio Brignoli</w:t>
      </w:r>
      <w:r w:rsidR="00F50BD7" w:rsidRPr="002C3A6C">
        <w:rPr>
          <w:rFonts w:ascii="Times New Roman" w:hAnsi="Times New Roman" w:cs="Times New Roman"/>
          <w:bCs/>
          <w:sz w:val="24"/>
          <w:szCs w:val="24"/>
        </w:rPr>
        <w:t xml:space="preserve">, Vice Presidente della SIMG -. </w:t>
      </w:r>
      <w:r w:rsidR="00E70122" w:rsidRPr="002C3A6C">
        <w:rPr>
          <w:rFonts w:ascii="Times New Roman" w:hAnsi="Times New Roman" w:cs="Times New Roman"/>
          <w:sz w:val="24"/>
          <w:szCs w:val="24"/>
        </w:rPr>
        <w:t xml:space="preserve">Di questi oltre </w:t>
      </w:r>
      <w:r w:rsidR="00DB5A4B">
        <w:rPr>
          <w:rFonts w:ascii="Times New Roman" w:hAnsi="Times New Roman" w:cs="Times New Roman"/>
          <w:sz w:val="24"/>
          <w:szCs w:val="24"/>
        </w:rPr>
        <w:t xml:space="preserve">il </w:t>
      </w:r>
      <w:r w:rsidR="00E70122" w:rsidRPr="002C3A6C">
        <w:rPr>
          <w:rFonts w:ascii="Times New Roman" w:hAnsi="Times New Roman" w:cs="Times New Roman"/>
          <w:sz w:val="24"/>
          <w:szCs w:val="24"/>
        </w:rPr>
        <w:t xml:space="preserve">21% è un forte fumatore </w:t>
      </w:r>
      <w:r w:rsidR="008C4E1A" w:rsidRPr="002C3A6C">
        <w:rPr>
          <w:rFonts w:ascii="Times New Roman" w:hAnsi="Times New Roman" w:cs="Times New Roman"/>
          <w:sz w:val="24"/>
          <w:szCs w:val="24"/>
        </w:rPr>
        <w:t xml:space="preserve">in quanto </w:t>
      </w:r>
      <w:r w:rsidR="008C4E1A" w:rsidRPr="002C3A6C">
        <w:rPr>
          <w:rFonts w:ascii="Times New Roman" w:hAnsi="Times New Roman" w:cs="Times New Roman"/>
          <w:sz w:val="24"/>
          <w:szCs w:val="24"/>
        </w:rPr>
        <w:lastRenderedPageBreak/>
        <w:t>c</w:t>
      </w:r>
      <w:r w:rsidR="00E70122" w:rsidRPr="002C3A6C">
        <w:rPr>
          <w:rFonts w:ascii="Times New Roman" w:hAnsi="Times New Roman" w:cs="Times New Roman"/>
          <w:sz w:val="24"/>
          <w:szCs w:val="24"/>
        </w:rPr>
        <w:t>onsuma al giorno almeno 20 sigarette</w:t>
      </w:r>
      <w:r w:rsidR="008C4E1A" w:rsidRPr="002C3A6C">
        <w:rPr>
          <w:rFonts w:ascii="Times New Roman" w:hAnsi="Times New Roman" w:cs="Times New Roman"/>
          <w:sz w:val="24"/>
          <w:szCs w:val="24"/>
        </w:rPr>
        <w:t>. P</w:t>
      </w:r>
      <w:r w:rsidR="00E70122" w:rsidRPr="002C3A6C">
        <w:rPr>
          <w:rFonts w:ascii="Times New Roman" w:hAnsi="Times New Roman" w:cs="Times New Roman"/>
          <w:sz w:val="24"/>
          <w:szCs w:val="24"/>
        </w:rPr>
        <w:t xml:space="preserve">roprio a loro </w:t>
      </w:r>
      <w:r w:rsidR="008C4E1A" w:rsidRPr="002C3A6C">
        <w:rPr>
          <w:rFonts w:ascii="Times New Roman" w:hAnsi="Times New Roman" w:cs="Times New Roman"/>
          <w:sz w:val="24"/>
          <w:szCs w:val="24"/>
        </w:rPr>
        <w:t>v</w:t>
      </w:r>
      <w:r w:rsidR="008C4E1A" w:rsidRPr="002C3A6C">
        <w:rPr>
          <w:rFonts w:ascii="Times New Roman" w:hAnsi="Times New Roman" w:cs="Times New Roman"/>
          <w:bCs/>
          <w:sz w:val="24"/>
          <w:szCs w:val="24"/>
        </w:rPr>
        <w:t xml:space="preserve">ogliamo </w:t>
      </w:r>
      <w:r w:rsidR="00E70122" w:rsidRPr="002C3A6C">
        <w:rPr>
          <w:rFonts w:ascii="Times New Roman" w:hAnsi="Times New Roman" w:cs="Times New Roman"/>
          <w:sz w:val="24"/>
          <w:szCs w:val="24"/>
        </w:rPr>
        <w:t>rivolgerci perché sono le persone più</w:t>
      </w:r>
      <w:r w:rsidR="00717E6A" w:rsidRPr="002C3A6C">
        <w:rPr>
          <w:rFonts w:ascii="Times New Roman" w:hAnsi="Times New Roman" w:cs="Times New Roman"/>
          <w:sz w:val="24"/>
          <w:szCs w:val="24"/>
        </w:rPr>
        <w:t xml:space="preserve"> esposte </w:t>
      </w:r>
      <w:r w:rsidR="00E70122" w:rsidRPr="002C3A6C">
        <w:rPr>
          <w:rFonts w:ascii="Times New Roman" w:hAnsi="Times New Roman" w:cs="Times New Roman"/>
          <w:sz w:val="24"/>
          <w:szCs w:val="24"/>
        </w:rPr>
        <w:t>a</w:t>
      </w:r>
      <w:r w:rsidR="00717E6A" w:rsidRPr="002C3A6C">
        <w:rPr>
          <w:rFonts w:ascii="Times New Roman" w:hAnsi="Times New Roman" w:cs="Times New Roman"/>
          <w:sz w:val="24"/>
          <w:szCs w:val="24"/>
        </w:rPr>
        <w:t>l</w:t>
      </w:r>
      <w:r w:rsidR="00E70122" w:rsidRPr="002C3A6C">
        <w:rPr>
          <w:rFonts w:ascii="Times New Roman" w:hAnsi="Times New Roman" w:cs="Times New Roman"/>
          <w:sz w:val="24"/>
          <w:szCs w:val="24"/>
        </w:rPr>
        <w:t xml:space="preserve"> rischio d’insorgenza di un tumore polmonare</w:t>
      </w:r>
      <w:r w:rsidR="00F50BD7" w:rsidRPr="002C3A6C">
        <w:rPr>
          <w:rFonts w:ascii="Times New Roman" w:hAnsi="Times New Roman" w:cs="Times New Roman"/>
          <w:sz w:val="24"/>
          <w:szCs w:val="24"/>
        </w:rPr>
        <w:t>”. “</w:t>
      </w:r>
      <w:r w:rsidR="008C4E1A" w:rsidRPr="002C3A6C">
        <w:rPr>
          <w:rFonts w:ascii="Times New Roman" w:hAnsi="Times New Roman" w:cs="Times New Roman"/>
          <w:sz w:val="24"/>
          <w:szCs w:val="24"/>
        </w:rPr>
        <w:t xml:space="preserve">Dobbiamo </w:t>
      </w:r>
      <w:r w:rsidR="00E70122" w:rsidRPr="002C3A6C">
        <w:rPr>
          <w:rFonts w:ascii="Times New Roman" w:hAnsi="Times New Roman" w:cs="Times New Roman"/>
          <w:bCs/>
          <w:sz w:val="24"/>
          <w:szCs w:val="24"/>
        </w:rPr>
        <w:t xml:space="preserve">motivarli </w:t>
      </w:r>
      <w:r w:rsidR="00E70122" w:rsidRPr="002C3A6C">
        <w:rPr>
          <w:rFonts w:ascii="Times New Roman" w:hAnsi="Times New Roman" w:cs="Times New Roman"/>
          <w:sz w:val="24"/>
          <w:szCs w:val="24"/>
        </w:rPr>
        <w:t xml:space="preserve">a smettere sulla base delle informazioni sul loro stato di salute </w:t>
      </w:r>
      <w:r w:rsidR="00F50BD7" w:rsidRPr="002C3A6C">
        <w:rPr>
          <w:rFonts w:ascii="Times New Roman" w:hAnsi="Times New Roman" w:cs="Times New Roman"/>
          <w:sz w:val="24"/>
          <w:szCs w:val="24"/>
        </w:rPr>
        <w:t xml:space="preserve">- sottolinea il dott. </w:t>
      </w:r>
      <w:r w:rsidR="00F50BD7" w:rsidRPr="002C3A6C">
        <w:rPr>
          <w:rFonts w:ascii="Times New Roman" w:hAnsi="Times New Roman" w:cs="Times New Roman"/>
          <w:b/>
          <w:sz w:val="24"/>
          <w:szCs w:val="24"/>
        </w:rPr>
        <w:t>Gerardo Medea</w:t>
      </w:r>
      <w:r w:rsidR="00F50BD7" w:rsidRPr="002C3A6C">
        <w:rPr>
          <w:rFonts w:ascii="Times New Roman" w:hAnsi="Times New Roman" w:cs="Times New Roman"/>
          <w:sz w:val="24"/>
          <w:szCs w:val="24"/>
        </w:rPr>
        <w:t xml:space="preserve">, Responsabile Nazionale Ricerca per la SIMG -. </w:t>
      </w:r>
      <w:r w:rsidR="00E70122" w:rsidRPr="002C3A6C">
        <w:rPr>
          <w:rFonts w:ascii="Times New Roman" w:hAnsi="Times New Roman" w:cs="Times New Roman"/>
          <w:sz w:val="24"/>
          <w:szCs w:val="24"/>
        </w:rPr>
        <w:t xml:space="preserve">La </w:t>
      </w:r>
      <w:r w:rsidR="00E70122" w:rsidRPr="002C3A6C">
        <w:rPr>
          <w:rFonts w:ascii="Times New Roman" w:hAnsi="Times New Roman" w:cs="Times New Roman"/>
          <w:bCs/>
          <w:sz w:val="24"/>
          <w:szCs w:val="24"/>
        </w:rPr>
        <w:t xml:space="preserve">TAC spirale a basso dosaggio </w:t>
      </w:r>
      <w:r w:rsidR="002C3A6C" w:rsidRPr="002C3A6C">
        <w:rPr>
          <w:rFonts w:ascii="Times New Roman" w:hAnsi="Times New Roman" w:cs="Times New Roman"/>
          <w:bCs/>
          <w:sz w:val="24"/>
          <w:szCs w:val="24"/>
        </w:rPr>
        <w:t>non si limita a segnalare la presenza di eventuali neoplasie. P</w:t>
      </w:r>
      <w:r w:rsidR="00E70122" w:rsidRPr="002C3A6C">
        <w:rPr>
          <w:rFonts w:ascii="Times New Roman" w:hAnsi="Times New Roman" w:cs="Times New Roman"/>
          <w:bCs/>
          <w:sz w:val="24"/>
          <w:szCs w:val="24"/>
        </w:rPr>
        <w:t xml:space="preserve">uò </w:t>
      </w:r>
      <w:r w:rsidR="002C3A6C" w:rsidRPr="002C3A6C">
        <w:rPr>
          <w:rFonts w:ascii="Times New Roman" w:hAnsi="Times New Roman" w:cs="Times New Roman"/>
          <w:bCs/>
          <w:sz w:val="24"/>
          <w:szCs w:val="24"/>
        </w:rPr>
        <w:t>mostrare</w:t>
      </w:r>
      <w:r w:rsidR="00E70122" w:rsidRPr="002C3A6C">
        <w:rPr>
          <w:rFonts w:ascii="Times New Roman" w:hAnsi="Times New Roman" w:cs="Times New Roman"/>
          <w:bCs/>
          <w:sz w:val="24"/>
          <w:szCs w:val="24"/>
        </w:rPr>
        <w:t xml:space="preserve"> </w:t>
      </w:r>
      <w:r w:rsidR="00DB5A4B">
        <w:rPr>
          <w:rFonts w:ascii="Times New Roman" w:hAnsi="Times New Roman" w:cs="Times New Roman"/>
          <w:bCs/>
          <w:sz w:val="24"/>
          <w:szCs w:val="24"/>
        </w:rPr>
        <w:t xml:space="preserve">anche </w:t>
      </w:r>
      <w:r w:rsidR="002C3A6C" w:rsidRPr="002C3A6C">
        <w:rPr>
          <w:rFonts w:ascii="Times New Roman" w:hAnsi="Times New Roman" w:cs="Times New Roman"/>
          <w:bCs/>
          <w:sz w:val="24"/>
          <w:szCs w:val="24"/>
        </w:rPr>
        <w:t xml:space="preserve">il danno coronarico e il conseguente rischio d’infarto. E’ quindi utile anche per la prevenzione di patologie cardiovascolari o respiratorie </w:t>
      </w:r>
      <w:r w:rsidR="002D5592">
        <w:rPr>
          <w:rFonts w:ascii="Times New Roman" w:hAnsi="Times New Roman" w:cs="Times New Roman"/>
          <w:bCs/>
          <w:sz w:val="24"/>
          <w:szCs w:val="24"/>
        </w:rPr>
        <w:t xml:space="preserve">tra cui </w:t>
      </w:r>
      <w:r w:rsidR="002C3A6C" w:rsidRPr="002C3A6C">
        <w:rPr>
          <w:rFonts w:ascii="Times New Roman" w:hAnsi="Times New Roman" w:cs="Times New Roman"/>
          <w:bCs/>
          <w:sz w:val="24"/>
          <w:szCs w:val="24"/>
        </w:rPr>
        <w:t xml:space="preserve">la BPCO”. </w:t>
      </w:r>
    </w:p>
    <w:p w14:paraId="7FB0CCA5" w14:textId="77777777" w:rsidR="002C3A6C" w:rsidRPr="002C3A6C" w:rsidRDefault="002C3A6C" w:rsidP="00A42666">
      <w:pPr>
        <w:spacing w:after="0" w:line="240" w:lineRule="auto"/>
        <w:jc w:val="both"/>
        <w:rPr>
          <w:rFonts w:ascii="Times New Roman" w:hAnsi="Times New Roman" w:cs="Times New Roman"/>
          <w:bCs/>
          <w:sz w:val="24"/>
          <w:szCs w:val="24"/>
        </w:rPr>
      </w:pPr>
    </w:p>
    <w:p w14:paraId="7588F2D2" w14:textId="4F104ED5" w:rsidR="00641BBD" w:rsidRDefault="00717E6A" w:rsidP="00907B30">
      <w:pPr>
        <w:spacing w:after="0" w:line="240" w:lineRule="auto"/>
        <w:jc w:val="both"/>
        <w:rPr>
          <w:rFonts w:ascii="Times New Roman" w:hAnsi="Times New Roman" w:cs="Times New Roman"/>
          <w:b/>
          <w:bCs/>
        </w:rPr>
      </w:pPr>
      <w:r w:rsidRPr="002C3A6C">
        <w:rPr>
          <w:rFonts w:ascii="Times New Roman" w:hAnsi="Times New Roman" w:cs="Times New Roman"/>
          <w:sz w:val="24"/>
          <w:szCs w:val="24"/>
        </w:rPr>
        <w:t xml:space="preserve">“L’avvio della </w:t>
      </w:r>
      <w:r w:rsidRPr="002C3A6C">
        <w:rPr>
          <w:rFonts w:ascii="Times New Roman" w:hAnsi="Times New Roman" w:cs="Times New Roman"/>
          <w:bCs/>
          <w:sz w:val="24"/>
          <w:szCs w:val="24"/>
        </w:rPr>
        <w:t xml:space="preserve">Rete Italiana di Screening Polmonare è un’ottima dimostrazione </w:t>
      </w:r>
      <w:r w:rsidR="00661A32" w:rsidRPr="002C3A6C">
        <w:rPr>
          <w:rFonts w:ascii="Times New Roman" w:hAnsi="Times New Roman" w:cs="Times New Roman"/>
          <w:bCs/>
          <w:sz w:val="24"/>
          <w:szCs w:val="24"/>
        </w:rPr>
        <w:t xml:space="preserve">di </w:t>
      </w:r>
      <w:r w:rsidR="00FE2D04" w:rsidRPr="002C3A6C">
        <w:rPr>
          <w:rFonts w:ascii="Times New Roman" w:hAnsi="Times New Roman" w:cs="Times New Roman"/>
          <w:bCs/>
          <w:sz w:val="24"/>
          <w:szCs w:val="24"/>
        </w:rPr>
        <w:t>come sia</w:t>
      </w:r>
      <w:r w:rsidRPr="002C3A6C">
        <w:rPr>
          <w:rFonts w:ascii="Times New Roman" w:hAnsi="Times New Roman" w:cs="Times New Roman"/>
          <w:bCs/>
          <w:sz w:val="24"/>
          <w:szCs w:val="24"/>
        </w:rPr>
        <w:t xml:space="preserve"> possibile svolgere </w:t>
      </w:r>
      <w:r w:rsidR="00661A32" w:rsidRPr="002C3A6C">
        <w:rPr>
          <w:rFonts w:ascii="Times New Roman" w:hAnsi="Times New Roman" w:cs="Times New Roman"/>
          <w:bCs/>
          <w:sz w:val="24"/>
          <w:szCs w:val="24"/>
        </w:rPr>
        <w:t xml:space="preserve">in Italia </w:t>
      </w:r>
      <w:r w:rsidRPr="002C3A6C">
        <w:rPr>
          <w:rFonts w:ascii="Times New Roman" w:hAnsi="Times New Roman" w:cs="Times New Roman"/>
          <w:bCs/>
          <w:sz w:val="24"/>
          <w:szCs w:val="24"/>
        </w:rPr>
        <w:t xml:space="preserve">ricerca medico-scientifica di livello internazionale - conclude il </w:t>
      </w:r>
      <w:r w:rsidR="00296718">
        <w:rPr>
          <w:rFonts w:ascii="Times New Roman" w:hAnsi="Times New Roman" w:cs="Times New Roman"/>
          <w:bCs/>
          <w:sz w:val="24"/>
          <w:szCs w:val="24"/>
        </w:rPr>
        <w:t xml:space="preserve">dott. </w:t>
      </w:r>
      <w:r w:rsidR="00661A32" w:rsidRPr="002C3A6C">
        <w:rPr>
          <w:rFonts w:ascii="Times New Roman" w:hAnsi="Times New Roman" w:cs="Times New Roman"/>
          <w:b/>
          <w:bCs/>
          <w:sz w:val="24"/>
          <w:szCs w:val="24"/>
        </w:rPr>
        <w:t xml:space="preserve">Giovanni Apolone, </w:t>
      </w:r>
      <w:r w:rsidR="00661A32" w:rsidRPr="002C3A6C">
        <w:rPr>
          <w:rFonts w:ascii="Times New Roman" w:hAnsi="Times New Roman" w:cs="Times New Roman"/>
          <w:bCs/>
          <w:sz w:val="24"/>
          <w:szCs w:val="24"/>
        </w:rPr>
        <w:t xml:space="preserve">Direttore Scientifico dell’Istituto Nazionale Tumori di Milano -. </w:t>
      </w:r>
      <w:r w:rsidR="00FE2D04" w:rsidRPr="002C3A6C">
        <w:rPr>
          <w:rFonts w:ascii="Times New Roman" w:hAnsi="Times New Roman" w:cs="Times New Roman"/>
          <w:bCs/>
          <w:sz w:val="24"/>
          <w:szCs w:val="24"/>
        </w:rPr>
        <w:t xml:space="preserve">La nostra struttura </w:t>
      </w:r>
      <w:r w:rsidR="00661A32" w:rsidRPr="002C3A6C">
        <w:rPr>
          <w:rFonts w:ascii="Times New Roman" w:hAnsi="Times New Roman" w:cs="Times New Roman"/>
          <w:bCs/>
          <w:sz w:val="24"/>
          <w:szCs w:val="24"/>
        </w:rPr>
        <w:t>coordinerà altri nove centri di elevata efficienza</w:t>
      </w:r>
      <w:r w:rsidR="00B82E20">
        <w:rPr>
          <w:rFonts w:ascii="Times New Roman" w:hAnsi="Times New Roman" w:cs="Times New Roman"/>
          <w:bCs/>
          <w:sz w:val="24"/>
          <w:szCs w:val="24"/>
        </w:rPr>
        <w:t xml:space="preserve"> in campo oncologico</w:t>
      </w:r>
      <w:r w:rsidR="00661A32" w:rsidRPr="002C3A6C">
        <w:rPr>
          <w:rFonts w:ascii="Times New Roman" w:hAnsi="Times New Roman" w:cs="Times New Roman"/>
          <w:bCs/>
          <w:sz w:val="24"/>
          <w:szCs w:val="24"/>
        </w:rPr>
        <w:t xml:space="preserve"> in uno studio dal quale ci aspettiamo risultati estremamente interessanti. In tempi spesso caratterizzati da scarse disponibilità di risorse diventa fondamentale fare rete e migliorare la cooperazione tra le diverse strutture sanitarie d’eccellenza attive nel nostro Paese”.</w:t>
      </w:r>
    </w:p>
    <w:p w14:paraId="21D8621E" w14:textId="77777777" w:rsidR="00641BBD" w:rsidRDefault="00641BBD" w:rsidP="007B7EB7">
      <w:pPr>
        <w:spacing w:after="0" w:line="240" w:lineRule="auto"/>
        <w:jc w:val="center"/>
        <w:rPr>
          <w:rFonts w:ascii="Times New Roman" w:hAnsi="Times New Roman" w:cs="Times New Roman"/>
          <w:b/>
          <w:bCs/>
        </w:rPr>
      </w:pPr>
    </w:p>
    <w:p w14:paraId="0538EE3F" w14:textId="77777777" w:rsidR="00641BBD" w:rsidRDefault="00641BBD" w:rsidP="007B7EB7">
      <w:pPr>
        <w:spacing w:after="0" w:line="240" w:lineRule="auto"/>
        <w:jc w:val="center"/>
        <w:rPr>
          <w:rFonts w:ascii="Times New Roman" w:hAnsi="Times New Roman" w:cs="Times New Roman"/>
          <w:b/>
          <w:bCs/>
        </w:rPr>
      </w:pPr>
    </w:p>
    <w:p w14:paraId="74189617" w14:textId="77777777" w:rsidR="00641BBD" w:rsidRDefault="00641BBD" w:rsidP="007B7EB7">
      <w:pPr>
        <w:spacing w:after="0" w:line="240" w:lineRule="auto"/>
        <w:jc w:val="center"/>
        <w:rPr>
          <w:rFonts w:ascii="Times New Roman" w:hAnsi="Times New Roman" w:cs="Times New Roman"/>
          <w:b/>
          <w:bCs/>
        </w:rPr>
      </w:pPr>
    </w:p>
    <w:p w14:paraId="16C0EB27" w14:textId="77777777" w:rsidR="003F2027" w:rsidRPr="00D43F23" w:rsidRDefault="003F2027" w:rsidP="0092758B">
      <w:pPr>
        <w:spacing w:after="0" w:line="240" w:lineRule="auto"/>
        <w:rPr>
          <w:rFonts w:ascii="Times New Roman" w:hAnsi="Times New Roman" w:cs="Times New Roman"/>
          <w:sz w:val="24"/>
          <w:szCs w:val="24"/>
        </w:rPr>
      </w:pPr>
    </w:p>
    <w:p w14:paraId="7EC6CF79" w14:textId="39EE0337" w:rsidR="0092758B" w:rsidRPr="00907B30" w:rsidRDefault="0092758B" w:rsidP="0092758B">
      <w:pPr>
        <w:spacing w:after="0" w:line="240" w:lineRule="auto"/>
        <w:rPr>
          <w:rFonts w:ascii="Times New Roman" w:hAnsi="Times New Roman" w:cs="Times New Roman"/>
          <w:b/>
          <w:sz w:val="24"/>
          <w:szCs w:val="24"/>
        </w:rPr>
      </w:pPr>
      <w:r w:rsidRPr="00907B30">
        <w:rPr>
          <w:rFonts w:ascii="Times New Roman" w:hAnsi="Times New Roman" w:cs="Times New Roman"/>
          <w:b/>
          <w:sz w:val="24"/>
          <w:szCs w:val="24"/>
        </w:rPr>
        <w:t>Ufficio stampa</w:t>
      </w:r>
    </w:p>
    <w:p w14:paraId="7AFE2EE4" w14:textId="69C7D562" w:rsidR="0092758B" w:rsidRPr="00907B30" w:rsidRDefault="0092758B" w:rsidP="0092758B">
      <w:pPr>
        <w:spacing w:after="0" w:line="240" w:lineRule="auto"/>
        <w:rPr>
          <w:rFonts w:ascii="Times New Roman" w:hAnsi="Times New Roman" w:cs="Times New Roman"/>
          <w:b/>
          <w:sz w:val="24"/>
          <w:szCs w:val="24"/>
        </w:rPr>
      </w:pPr>
      <w:r w:rsidRPr="00907B30">
        <w:rPr>
          <w:rFonts w:ascii="Times New Roman" w:hAnsi="Times New Roman" w:cs="Times New Roman"/>
          <w:b/>
          <w:sz w:val="24"/>
          <w:szCs w:val="24"/>
        </w:rPr>
        <w:t>Intermedia</w:t>
      </w:r>
    </w:p>
    <w:p w14:paraId="325205A4" w14:textId="7EBA6783" w:rsidR="0092758B" w:rsidRPr="00907B30" w:rsidRDefault="00907B30" w:rsidP="0092758B">
      <w:pPr>
        <w:spacing w:after="0" w:line="240" w:lineRule="auto"/>
        <w:rPr>
          <w:rFonts w:ascii="Times New Roman" w:hAnsi="Times New Roman" w:cs="Times New Roman"/>
          <w:b/>
          <w:sz w:val="24"/>
          <w:szCs w:val="24"/>
        </w:rPr>
      </w:pPr>
      <w:r>
        <w:rPr>
          <w:rFonts w:ascii="Times New Roman" w:hAnsi="Times New Roman" w:cs="Times New Roman"/>
          <w:b/>
          <w:sz w:val="24"/>
          <w:szCs w:val="24"/>
        </w:rPr>
        <w:t>335265394 - 3487637832</w:t>
      </w:r>
    </w:p>
    <w:p w14:paraId="72C3A004" w14:textId="03BA4C02" w:rsidR="0092758B" w:rsidRPr="00907B30" w:rsidRDefault="00090870" w:rsidP="0092758B">
      <w:pPr>
        <w:spacing w:after="0" w:line="240" w:lineRule="auto"/>
        <w:rPr>
          <w:rFonts w:ascii="Times New Roman" w:hAnsi="Times New Roman" w:cs="Times New Roman"/>
          <w:b/>
          <w:sz w:val="24"/>
          <w:szCs w:val="24"/>
        </w:rPr>
      </w:pPr>
      <w:hyperlink r:id="rId7" w:history="1">
        <w:r w:rsidR="0092758B" w:rsidRPr="00907B30">
          <w:rPr>
            <w:rStyle w:val="Collegamentoipertestuale"/>
            <w:rFonts w:ascii="Times New Roman" w:hAnsi="Times New Roman" w:cs="Times New Roman"/>
            <w:b/>
            <w:sz w:val="24"/>
            <w:szCs w:val="24"/>
          </w:rPr>
          <w:t>intermedia@intermedianews.it</w:t>
        </w:r>
      </w:hyperlink>
      <w:r w:rsidR="0092758B" w:rsidRPr="00907B30">
        <w:rPr>
          <w:rFonts w:ascii="Times New Roman" w:hAnsi="Times New Roman" w:cs="Times New Roman"/>
          <w:b/>
          <w:sz w:val="24"/>
          <w:szCs w:val="24"/>
        </w:rPr>
        <w:t xml:space="preserve"> </w:t>
      </w:r>
    </w:p>
    <w:p w14:paraId="085B6B0C" w14:textId="77777777" w:rsidR="00D73879" w:rsidRDefault="00D73879" w:rsidP="00D73879">
      <w:pPr>
        <w:rPr>
          <w:rFonts w:ascii="Times New Roman" w:hAnsi="Times New Roman" w:cs="Times New Roman"/>
          <w:sz w:val="24"/>
          <w:szCs w:val="24"/>
        </w:rPr>
      </w:pPr>
    </w:p>
    <w:p w14:paraId="34F21B3A" w14:textId="77777777" w:rsidR="00E65612" w:rsidRDefault="00E65612"/>
    <w:sectPr w:rsidR="00E65612" w:rsidSect="007D50B4">
      <w:headerReference w:type="first" r:id="rId8"/>
      <w:pgSz w:w="11906" w:h="16838"/>
      <w:pgMar w:top="1701" w:right="851" w:bottom="1134" w:left="85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D189B0" w14:textId="77777777" w:rsidR="008B48AB" w:rsidRDefault="008B48AB" w:rsidP="00A55E1E">
      <w:pPr>
        <w:spacing w:after="0" w:line="240" w:lineRule="auto"/>
      </w:pPr>
      <w:r>
        <w:separator/>
      </w:r>
    </w:p>
  </w:endnote>
  <w:endnote w:type="continuationSeparator" w:id="0">
    <w:p w14:paraId="3A7A858D" w14:textId="77777777" w:rsidR="008B48AB" w:rsidRDefault="008B48AB" w:rsidP="00A55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D906B6" w14:textId="77777777" w:rsidR="008B48AB" w:rsidRDefault="008B48AB" w:rsidP="00A55E1E">
      <w:pPr>
        <w:spacing w:after="0" w:line="240" w:lineRule="auto"/>
      </w:pPr>
      <w:r>
        <w:separator/>
      </w:r>
    </w:p>
  </w:footnote>
  <w:footnote w:type="continuationSeparator" w:id="0">
    <w:p w14:paraId="2DC1363A" w14:textId="77777777" w:rsidR="008B48AB" w:rsidRDefault="008B48AB" w:rsidP="00A55E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B46D52" w14:textId="2470766D" w:rsidR="00A55E1E" w:rsidRDefault="007D50B4" w:rsidP="00A55E1E">
    <w:pPr>
      <w:pStyle w:val="Intestazione"/>
      <w:jc w:val="center"/>
    </w:pPr>
    <w:r>
      <w:rPr>
        <w:noProof/>
        <w:lang w:eastAsia="it-IT"/>
      </w:rPr>
      <w:drawing>
        <wp:inline distT="0" distB="0" distL="0" distR="0" wp14:anchorId="7144CCBF" wp14:editId="537423B7">
          <wp:extent cx="1647825" cy="1204777"/>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986" cy="1239258"/>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020"/>
    <w:rsid w:val="00090870"/>
    <w:rsid w:val="001529E9"/>
    <w:rsid w:val="00154F0D"/>
    <w:rsid w:val="00230CF1"/>
    <w:rsid w:val="00263295"/>
    <w:rsid w:val="00296718"/>
    <w:rsid w:val="002A5F2F"/>
    <w:rsid w:val="002B31CD"/>
    <w:rsid w:val="002C3A6C"/>
    <w:rsid w:val="002C523A"/>
    <w:rsid w:val="002D0469"/>
    <w:rsid w:val="002D5592"/>
    <w:rsid w:val="00337E8B"/>
    <w:rsid w:val="0035213F"/>
    <w:rsid w:val="00356288"/>
    <w:rsid w:val="00367572"/>
    <w:rsid w:val="003A1E99"/>
    <w:rsid w:val="003E3C47"/>
    <w:rsid w:val="003F2027"/>
    <w:rsid w:val="00400CB5"/>
    <w:rsid w:val="00415400"/>
    <w:rsid w:val="00445A1A"/>
    <w:rsid w:val="0045317B"/>
    <w:rsid w:val="004B259D"/>
    <w:rsid w:val="004C0A69"/>
    <w:rsid w:val="004E5CC6"/>
    <w:rsid w:val="004F553E"/>
    <w:rsid w:val="00500E12"/>
    <w:rsid w:val="005B5B18"/>
    <w:rsid w:val="005C4122"/>
    <w:rsid w:val="005E30A7"/>
    <w:rsid w:val="00612E4A"/>
    <w:rsid w:val="00636356"/>
    <w:rsid w:val="00641BBD"/>
    <w:rsid w:val="006501B4"/>
    <w:rsid w:val="00661A32"/>
    <w:rsid w:val="006621E7"/>
    <w:rsid w:val="00684E5F"/>
    <w:rsid w:val="00685AC1"/>
    <w:rsid w:val="00687EFB"/>
    <w:rsid w:val="006A4A68"/>
    <w:rsid w:val="00713CFB"/>
    <w:rsid w:val="00717E6A"/>
    <w:rsid w:val="00732D8A"/>
    <w:rsid w:val="007841CE"/>
    <w:rsid w:val="007B52E5"/>
    <w:rsid w:val="007B7EB7"/>
    <w:rsid w:val="007D50B4"/>
    <w:rsid w:val="00832415"/>
    <w:rsid w:val="00864020"/>
    <w:rsid w:val="008650B3"/>
    <w:rsid w:val="008A179D"/>
    <w:rsid w:val="008A3373"/>
    <w:rsid w:val="008B2F53"/>
    <w:rsid w:val="008B48AB"/>
    <w:rsid w:val="008C4E1A"/>
    <w:rsid w:val="008F6069"/>
    <w:rsid w:val="00907B30"/>
    <w:rsid w:val="00910900"/>
    <w:rsid w:val="0092498F"/>
    <w:rsid w:val="0092758B"/>
    <w:rsid w:val="00947726"/>
    <w:rsid w:val="0097068F"/>
    <w:rsid w:val="009821CE"/>
    <w:rsid w:val="00994482"/>
    <w:rsid w:val="00994D71"/>
    <w:rsid w:val="00A42666"/>
    <w:rsid w:val="00A55E1E"/>
    <w:rsid w:val="00A66A13"/>
    <w:rsid w:val="00A7446A"/>
    <w:rsid w:val="00A83334"/>
    <w:rsid w:val="00A97E6F"/>
    <w:rsid w:val="00AB226C"/>
    <w:rsid w:val="00AB36C5"/>
    <w:rsid w:val="00AC21A4"/>
    <w:rsid w:val="00AE441D"/>
    <w:rsid w:val="00AE4FD1"/>
    <w:rsid w:val="00B00BB1"/>
    <w:rsid w:val="00B02D0A"/>
    <w:rsid w:val="00B40B59"/>
    <w:rsid w:val="00B47576"/>
    <w:rsid w:val="00B669C7"/>
    <w:rsid w:val="00B82E20"/>
    <w:rsid w:val="00C20665"/>
    <w:rsid w:val="00C32003"/>
    <w:rsid w:val="00C72E8C"/>
    <w:rsid w:val="00C74CA5"/>
    <w:rsid w:val="00C77837"/>
    <w:rsid w:val="00C92691"/>
    <w:rsid w:val="00CD2AA6"/>
    <w:rsid w:val="00CE28A7"/>
    <w:rsid w:val="00D022C7"/>
    <w:rsid w:val="00D07FBA"/>
    <w:rsid w:val="00D23951"/>
    <w:rsid w:val="00D43F23"/>
    <w:rsid w:val="00D47448"/>
    <w:rsid w:val="00D655B4"/>
    <w:rsid w:val="00D73879"/>
    <w:rsid w:val="00DB5A4B"/>
    <w:rsid w:val="00DF1EDF"/>
    <w:rsid w:val="00DF4F97"/>
    <w:rsid w:val="00E04868"/>
    <w:rsid w:val="00E25CB8"/>
    <w:rsid w:val="00E27214"/>
    <w:rsid w:val="00E325F3"/>
    <w:rsid w:val="00E51146"/>
    <w:rsid w:val="00E6389A"/>
    <w:rsid w:val="00E65612"/>
    <w:rsid w:val="00E70122"/>
    <w:rsid w:val="00E80A40"/>
    <w:rsid w:val="00ED0373"/>
    <w:rsid w:val="00EE6203"/>
    <w:rsid w:val="00F12216"/>
    <w:rsid w:val="00F12D1C"/>
    <w:rsid w:val="00F449E4"/>
    <w:rsid w:val="00F50BD7"/>
    <w:rsid w:val="00F62FFA"/>
    <w:rsid w:val="00F911FD"/>
    <w:rsid w:val="00F9479B"/>
    <w:rsid w:val="00FE2D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882C457"/>
  <w15:chartTrackingRefBased/>
  <w15:docId w15:val="{4C9EA6C4-79FE-4E6E-959D-7201E3AD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92758B"/>
    <w:rPr>
      <w:color w:val="0563C1" w:themeColor="hyperlink"/>
      <w:u w:val="single"/>
    </w:rPr>
  </w:style>
  <w:style w:type="character" w:customStyle="1" w:styleId="Menzionenonrisolta1">
    <w:name w:val="Menzione non risolta1"/>
    <w:basedOn w:val="Carpredefinitoparagrafo"/>
    <w:uiPriority w:val="99"/>
    <w:semiHidden/>
    <w:unhideWhenUsed/>
    <w:rsid w:val="0092758B"/>
    <w:rPr>
      <w:color w:val="605E5C"/>
      <w:shd w:val="clear" w:color="auto" w:fill="E1DFDD"/>
    </w:rPr>
  </w:style>
  <w:style w:type="paragraph" w:styleId="Intestazione">
    <w:name w:val="header"/>
    <w:basedOn w:val="Normale"/>
    <w:link w:val="IntestazioneCarattere"/>
    <w:uiPriority w:val="99"/>
    <w:unhideWhenUsed/>
    <w:rsid w:val="00A55E1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55E1E"/>
  </w:style>
  <w:style w:type="paragraph" w:styleId="Pidipagina">
    <w:name w:val="footer"/>
    <w:basedOn w:val="Normale"/>
    <w:link w:val="PidipaginaCarattere"/>
    <w:uiPriority w:val="99"/>
    <w:unhideWhenUsed/>
    <w:rsid w:val="00A55E1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55E1E"/>
  </w:style>
  <w:style w:type="paragraph" w:styleId="Testofumetto">
    <w:name w:val="Balloon Text"/>
    <w:basedOn w:val="Normale"/>
    <w:link w:val="TestofumettoCarattere"/>
    <w:uiPriority w:val="99"/>
    <w:semiHidden/>
    <w:unhideWhenUsed/>
    <w:rsid w:val="00641BB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41B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termedia@intermedianews.i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4AF5B-C2F2-4285-9728-EBADB569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TotalTime>
  <Pages>2</Pages>
  <Words>846</Words>
  <Characters>4827</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Cabra - Intermedia</dc:creator>
  <cp:keywords/>
  <dc:description/>
  <cp:lastModifiedBy>Paolo Cabra - Intermedia</cp:lastModifiedBy>
  <cp:revision>84</cp:revision>
  <cp:lastPrinted>2019-12-10T13:55:00Z</cp:lastPrinted>
  <dcterms:created xsi:type="dcterms:W3CDTF">2019-11-19T11:26:00Z</dcterms:created>
  <dcterms:modified xsi:type="dcterms:W3CDTF">2019-12-18T11:02:00Z</dcterms:modified>
</cp:coreProperties>
</file>